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DD3E6" w14:textId="6ED8A46C" w:rsidR="00B36CEB" w:rsidRPr="00B20739" w:rsidRDefault="00A87BDA" w:rsidP="001C7964">
      <w:pPr>
        <w:jc w:val="center"/>
        <w:outlineLvl w:val="0"/>
        <w:rPr>
          <w:rFonts w:ascii="Calibri" w:hAnsi="Calibri" w:cs="Calibri"/>
          <w:color w:val="002060"/>
          <w:sz w:val="28"/>
          <w:szCs w:val="28"/>
          <w:lang w:val="en-GB"/>
        </w:rPr>
      </w:pPr>
      <w:r w:rsidRPr="00A87BDA">
        <w:rPr>
          <w:rFonts w:ascii="Calibri" w:hAnsi="Calibri" w:cs="Calibri"/>
          <w:b/>
          <w:bCs/>
          <w:color w:val="002060"/>
          <w:sz w:val="28"/>
          <w:szCs w:val="28"/>
        </w:rPr>
        <w:t>ANALYSIS REQUEST FORM</w:t>
      </w:r>
      <w:r w:rsidRPr="00A87BDA">
        <w:rPr>
          <w:rFonts w:ascii="Calibri" w:hAnsi="Calibri" w:cs="Calibri"/>
          <w:b/>
          <w:color w:val="002060"/>
          <w:sz w:val="28"/>
          <w:szCs w:val="28"/>
        </w:rPr>
        <w:br/>
      </w:r>
      <w:r w:rsidRPr="00A87BDA">
        <w:rPr>
          <w:rFonts w:ascii="Calibri" w:hAnsi="Calibri" w:cs="Calibri"/>
          <w:bCs/>
          <w:color w:val="002060"/>
          <w:sz w:val="28"/>
          <w:szCs w:val="28"/>
        </w:rPr>
        <w:t xml:space="preserve">To be </w:t>
      </w:r>
      <w:proofErr w:type="spellStart"/>
      <w:r w:rsidRPr="00A87BDA">
        <w:rPr>
          <w:rFonts w:ascii="Calibri" w:hAnsi="Calibri" w:cs="Calibri"/>
          <w:bCs/>
          <w:color w:val="002060"/>
          <w:sz w:val="28"/>
          <w:szCs w:val="28"/>
        </w:rPr>
        <w:t>completed</w:t>
      </w:r>
      <w:proofErr w:type="spellEnd"/>
      <w:r w:rsidRPr="00A87BDA">
        <w:rPr>
          <w:rFonts w:ascii="Calibri" w:hAnsi="Calibri" w:cs="Calibri"/>
          <w:bCs/>
          <w:color w:val="002060"/>
          <w:sz w:val="28"/>
          <w:szCs w:val="28"/>
        </w:rPr>
        <w:t xml:space="preserve"> by the Client</w:t>
      </w: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8505"/>
      </w:tblGrid>
      <w:tr w:rsidR="006B6D1E" w:rsidRPr="001C2692" w14:paraId="61816B4D" w14:textId="77777777" w:rsidTr="00D17D4B">
        <w:tc>
          <w:tcPr>
            <w:tcW w:w="2410" w:type="dxa"/>
          </w:tcPr>
          <w:p w14:paraId="4EB63B77" w14:textId="77777777" w:rsidR="006B6D1E" w:rsidRPr="001C2692" w:rsidRDefault="006B6D1E" w:rsidP="00D17D4B">
            <w:pPr>
              <w:spacing w:before="120" w:after="120"/>
              <w:outlineLvl w:val="0"/>
              <w:rPr>
                <w:rFonts w:asciiTheme="minorHAnsi" w:hAnsiTheme="minorHAnsi" w:cstheme="minorHAnsi"/>
                <w:b/>
                <w:color w:val="002060"/>
                <w:sz w:val="22"/>
                <w:szCs w:val="22"/>
              </w:rPr>
            </w:pPr>
            <w:r w:rsidRPr="001C2692">
              <w:rPr>
                <w:rFonts w:asciiTheme="minorHAnsi" w:hAnsiTheme="minorHAnsi" w:cstheme="minorHAnsi"/>
                <w:b/>
                <w:color w:val="002060"/>
                <w:sz w:val="22"/>
                <w:szCs w:val="22"/>
                <w:lang w:val="en-GB"/>
              </w:rPr>
              <w:t>Client:</w:t>
            </w:r>
          </w:p>
        </w:tc>
        <w:tc>
          <w:tcPr>
            <w:tcW w:w="8505" w:type="dxa"/>
          </w:tcPr>
          <w:p w14:paraId="40142FFA" w14:textId="77777777" w:rsidR="006B6D1E" w:rsidRPr="001C2692" w:rsidRDefault="006B6D1E" w:rsidP="00D17D4B">
            <w:pPr>
              <w:spacing w:before="120" w:after="120"/>
              <w:outlineLvl w:val="0"/>
              <w:rPr>
                <w:rFonts w:asciiTheme="minorHAnsi" w:hAnsiTheme="minorHAnsi" w:cstheme="minorHAnsi"/>
                <w:i/>
                <w:color w:val="002060"/>
                <w:sz w:val="22"/>
                <w:szCs w:val="22"/>
              </w:rPr>
            </w:pPr>
          </w:p>
        </w:tc>
      </w:tr>
      <w:tr w:rsidR="006B6D1E" w:rsidRPr="001C2692" w14:paraId="34432A96" w14:textId="77777777" w:rsidTr="00D17D4B">
        <w:tc>
          <w:tcPr>
            <w:tcW w:w="2410" w:type="dxa"/>
          </w:tcPr>
          <w:p w14:paraId="3CFE4EE0" w14:textId="77777777" w:rsidR="006B6D1E" w:rsidRPr="001C2692" w:rsidRDefault="006B6D1E" w:rsidP="00D17D4B">
            <w:pPr>
              <w:spacing w:before="120" w:after="120"/>
              <w:outlineLvl w:val="0"/>
              <w:rPr>
                <w:rFonts w:asciiTheme="minorHAnsi" w:hAnsiTheme="minorHAnsi" w:cstheme="minorHAnsi"/>
                <w:b/>
                <w:bCs/>
                <w:color w:val="002060"/>
                <w:sz w:val="22"/>
                <w:szCs w:val="22"/>
              </w:rPr>
            </w:pPr>
            <w:r w:rsidRPr="001C2692">
              <w:rPr>
                <w:rStyle w:val="alt-edited"/>
                <w:rFonts w:asciiTheme="minorHAnsi" w:hAnsiTheme="minorHAnsi" w:cstheme="minorHAnsi"/>
                <w:b/>
                <w:bCs/>
                <w:color w:val="002060"/>
                <w:sz w:val="22"/>
                <w:szCs w:val="22"/>
                <w:lang w:val="en"/>
              </w:rPr>
              <w:t>Invoice details:</w:t>
            </w:r>
          </w:p>
        </w:tc>
        <w:tc>
          <w:tcPr>
            <w:tcW w:w="8505" w:type="dxa"/>
          </w:tcPr>
          <w:p w14:paraId="0324C26B" w14:textId="77777777" w:rsidR="006B6D1E" w:rsidRPr="001C2692" w:rsidRDefault="006B6D1E" w:rsidP="00D17D4B">
            <w:pPr>
              <w:spacing w:before="120" w:after="120"/>
              <w:outlineLvl w:val="0"/>
              <w:rPr>
                <w:rFonts w:asciiTheme="minorHAnsi" w:hAnsiTheme="minorHAnsi" w:cstheme="minorHAnsi"/>
                <w:b/>
                <w:color w:val="002060"/>
                <w:sz w:val="22"/>
                <w:szCs w:val="22"/>
              </w:rPr>
            </w:pPr>
          </w:p>
        </w:tc>
      </w:tr>
      <w:tr w:rsidR="006B6D1E" w:rsidRPr="001C2692" w14:paraId="52F31BCD" w14:textId="77777777" w:rsidTr="00D17D4B">
        <w:tc>
          <w:tcPr>
            <w:tcW w:w="2410" w:type="dxa"/>
          </w:tcPr>
          <w:p w14:paraId="0FC57A50" w14:textId="70550A4E" w:rsidR="006B6D1E" w:rsidRPr="001C2692" w:rsidRDefault="00461050" w:rsidP="00D17D4B">
            <w:pPr>
              <w:spacing w:before="120" w:after="120"/>
              <w:outlineLvl w:val="0"/>
              <w:rPr>
                <w:rFonts w:asciiTheme="minorHAnsi" w:hAnsiTheme="minorHAnsi" w:cstheme="minorHAnsi"/>
                <w:b/>
                <w:color w:val="002060"/>
                <w:sz w:val="22"/>
                <w:szCs w:val="22"/>
              </w:rPr>
            </w:pPr>
            <w:proofErr w:type="spellStart"/>
            <w:r w:rsidRPr="00461050">
              <w:rPr>
                <w:rFonts w:asciiTheme="minorHAnsi" w:hAnsiTheme="minorHAnsi" w:cstheme="minorHAnsi"/>
                <w:b/>
                <w:color w:val="002060"/>
                <w:sz w:val="22"/>
                <w:szCs w:val="22"/>
              </w:rPr>
              <w:t>Contact</w:t>
            </w:r>
            <w:proofErr w:type="spellEnd"/>
            <w:r w:rsidRPr="00461050">
              <w:rPr>
                <w:rFonts w:asciiTheme="minorHAnsi" w:hAnsiTheme="minorHAnsi" w:cstheme="minorHAnsi"/>
                <w:b/>
                <w:color w:val="002060"/>
                <w:sz w:val="22"/>
                <w:szCs w:val="22"/>
              </w:rPr>
              <w:t xml:space="preserve"> Person</w:t>
            </w:r>
            <w:r>
              <w:rPr>
                <w:rFonts w:asciiTheme="minorHAnsi" w:hAnsiTheme="minorHAnsi" w:cstheme="minorHAnsi"/>
                <w:b/>
                <w:color w:val="002060"/>
                <w:sz w:val="22"/>
                <w:szCs w:val="22"/>
              </w:rPr>
              <w:t>:</w:t>
            </w:r>
          </w:p>
        </w:tc>
        <w:tc>
          <w:tcPr>
            <w:tcW w:w="8505" w:type="dxa"/>
          </w:tcPr>
          <w:p w14:paraId="25F213EC" w14:textId="77777777" w:rsidR="006B6D1E" w:rsidRPr="001C2692" w:rsidRDefault="006B6D1E" w:rsidP="00D17D4B">
            <w:pPr>
              <w:spacing w:before="120" w:after="120"/>
              <w:outlineLvl w:val="0"/>
              <w:rPr>
                <w:rFonts w:asciiTheme="minorHAnsi" w:hAnsiTheme="minorHAnsi" w:cstheme="minorHAnsi"/>
                <w:i/>
                <w:color w:val="002060"/>
                <w:sz w:val="22"/>
                <w:szCs w:val="22"/>
              </w:rPr>
            </w:pPr>
          </w:p>
        </w:tc>
      </w:tr>
      <w:tr w:rsidR="006B6D1E" w:rsidRPr="00670CC2" w14:paraId="32C9C757" w14:textId="77777777" w:rsidTr="00D17D4B">
        <w:trPr>
          <w:trHeight w:val="431"/>
        </w:trPr>
        <w:tc>
          <w:tcPr>
            <w:tcW w:w="10915" w:type="dxa"/>
            <w:gridSpan w:val="2"/>
            <w:vAlign w:val="center"/>
          </w:tcPr>
          <w:p w14:paraId="537E63DC" w14:textId="77777777" w:rsidR="006B6D1E" w:rsidRPr="001C2692" w:rsidRDefault="006B6D1E" w:rsidP="00D17D4B">
            <w:pPr>
              <w:outlineLvl w:val="0"/>
              <w:rPr>
                <w:rFonts w:asciiTheme="minorHAnsi" w:hAnsiTheme="minorHAnsi" w:cstheme="minorHAnsi"/>
                <w:b/>
                <w:color w:val="002060"/>
                <w:sz w:val="22"/>
                <w:szCs w:val="22"/>
                <w:lang w:val="en-US"/>
              </w:rPr>
            </w:pPr>
            <w:r w:rsidRPr="001C2692">
              <w:rPr>
                <w:rFonts w:asciiTheme="minorHAnsi" w:hAnsiTheme="minorHAnsi" w:cstheme="minorHAnsi"/>
                <w:b/>
                <w:color w:val="002060"/>
                <w:sz w:val="22"/>
                <w:szCs w:val="22"/>
                <w:lang w:val="en-GB"/>
              </w:rPr>
              <w:t xml:space="preserve">Sample delivery method: In person </w:t>
            </w:r>
            <w:r w:rsidRPr="001C2692">
              <w:rPr>
                <w:rFonts w:asciiTheme="minorHAnsi" w:hAnsiTheme="minorHAnsi" w:cstheme="minorHAnsi"/>
                <w:color w:val="002060"/>
                <w:sz w:val="22"/>
                <w:szCs w:val="22"/>
                <w:lang w:val="en-GB"/>
              </w:rPr>
              <w:t>□</w:t>
            </w:r>
            <w:r w:rsidRPr="001C2692">
              <w:rPr>
                <w:rFonts w:asciiTheme="minorHAnsi" w:hAnsiTheme="minorHAnsi" w:cstheme="minorHAnsi"/>
                <w:b/>
                <w:color w:val="002060"/>
                <w:sz w:val="22"/>
                <w:szCs w:val="22"/>
                <w:lang w:val="en-GB"/>
              </w:rPr>
              <w:t xml:space="preserve">   Shipment </w:t>
            </w:r>
            <w:r w:rsidRPr="001C2692">
              <w:rPr>
                <w:rFonts w:asciiTheme="minorHAnsi" w:hAnsiTheme="minorHAnsi" w:cstheme="minorHAnsi"/>
                <w:color w:val="002060"/>
                <w:sz w:val="22"/>
                <w:szCs w:val="22"/>
                <w:lang w:val="en-GB"/>
              </w:rPr>
              <w:t>□</w:t>
            </w:r>
          </w:p>
        </w:tc>
      </w:tr>
      <w:tr w:rsidR="006B6D1E" w:rsidRPr="004A651C" w14:paraId="57058B8F" w14:textId="77777777" w:rsidTr="00D17D4B">
        <w:trPr>
          <w:trHeight w:val="510"/>
        </w:trPr>
        <w:tc>
          <w:tcPr>
            <w:tcW w:w="10915" w:type="dxa"/>
            <w:gridSpan w:val="2"/>
            <w:vAlign w:val="center"/>
          </w:tcPr>
          <w:p w14:paraId="01F114F9" w14:textId="6A578F48" w:rsidR="006B6D1E" w:rsidRDefault="00461050" w:rsidP="00D17D4B">
            <w:pPr>
              <w:outlineLvl w:val="0"/>
              <w:rPr>
                <w:rStyle w:val="tlid-translation"/>
                <w:rFonts w:asciiTheme="minorHAnsi" w:hAnsiTheme="minorHAnsi" w:cstheme="minorHAnsi"/>
                <w:color w:val="002060"/>
                <w:sz w:val="22"/>
                <w:szCs w:val="22"/>
                <w:lang w:val="en"/>
              </w:rPr>
            </w:pPr>
            <w:r w:rsidRPr="00461050">
              <w:rPr>
                <w:rFonts w:asciiTheme="minorHAnsi" w:hAnsiTheme="minorHAnsi" w:cstheme="minorHAnsi"/>
                <w:color w:val="002060"/>
                <w:sz w:val="22"/>
                <w:szCs w:val="22"/>
                <w:lang w:val="sv-SE"/>
              </w:rPr>
              <w:t>REPORT DELIVERY METHOD</w:t>
            </w:r>
            <w:r w:rsidRPr="00461050">
              <w:rPr>
                <w:rFonts w:asciiTheme="minorHAnsi" w:hAnsiTheme="minorHAnsi" w:cstheme="minorHAnsi"/>
                <w:color w:val="002060"/>
                <w:sz w:val="22"/>
                <w:szCs w:val="22"/>
                <w:lang w:val="en"/>
              </w:rPr>
              <w:t xml:space="preserve"> </w:t>
            </w:r>
            <w:r w:rsidR="006B6D1E" w:rsidRPr="001C2692">
              <w:rPr>
                <w:rStyle w:val="tlid-translation"/>
                <w:rFonts w:asciiTheme="minorHAnsi" w:hAnsiTheme="minorHAnsi" w:cstheme="minorHAnsi"/>
                <w:color w:val="002060"/>
                <w:sz w:val="22"/>
                <w:szCs w:val="22"/>
                <w:lang w:val="en"/>
              </w:rPr>
              <w:t>(</w:t>
            </w:r>
            <w:r>
              <w:rPr>
                <w:rStyle w:val="tlid-translation"/>
                <w:rFonts w:asciiTheme="minorHAnsi" w:hAnsiTheme="minorHAnsi" w:cstheme="minorHAnsi"/>
                <w:color w:val="002060"/>
                <w:sz w:val="22"/>
                <w:szCs w:val="22"/>
                <w:lang w:val="en"/>
              </w:rPr>
              <w:t>N</w:t>
            </w:r>
            <w:r w:rsidR="006B6D1E" w:rsidRPr="001C2692">
              <w:rPr>
                <w:rStyle w:val="tlid-translation"/>
                <w:rFonts w:asciiTheme="minorHAnsi" w:hAnsiTheme="minorHAnsi" w:cstheme="minorHAnsi"/>
                <w:color w:val="002060"/>
                <w:sz w:val="22"/>
                <w:szCs w:val="22"/>
                <w:lang w:val="en"/>
              </w:rPr>
              <w:t xml:space="preserve">umber of </w:t>
            </w:r>
            <w:r>
              <w:rPr>
                <w:rStyle w:val="tlid-translation"/>
                <w:rFonts w:asciiTheme="minorHAnsi" w:hAnsiTheme="minorHAnsi" w:cstheme="minorHAnsi"/>
                <w:color w:val="002060"/>
                <w:sz w:val="22"/>
                <w:szCs w:val="22"/>
                <w:lang w:val="en"/>
              </w:rPr>
              <w:t>C</w:t>
            </w:r>
            <w:r w:rsidR="006B6D1E" w:rsidRPr="001C2692">
              <w:rPr>
                <w:rStyle w:val="tlid-translation"/>
                <w:rFonts w:asciiTheme="minorHAnsi" w:hAnsiTheme="minorHAnsi" w:cstheme="minorHAnsi"/>
                <w:color w:val="002060"/>
                <w:sz w:val="22"/>
                <w:szCs w:val="22"/>
                <w:lang w:val="en"/>
              </w:rPr>
              <w:t>opies .............):</w:t>
            </w:r>
            <w:r w:rsidR="006B6D1E">
              <w:rPr>
                <w:rStyle w:val="tlid-translation"/>
                <w:rFonts w:asciiTheme="minorHAnsi" w:hAnsiTheme="minorHAnsi" w:cstheme="minorHAnsi"/>
                <w:color w:val="002060"/>
                <w:sz w:val="22"/>
                <w:szCs w:val="22"/>
                <w:lang w:val="en"/>
              </w:rPr>
              <w:t xml:space="preserve"> </w:t>
            </w:r>
          </w:p>
          <w:p w14:paraId="18BE490F" w14:textId="77777777" w:rsidR="006B6D1E" w:rsidRPr="001C2692" w:rsidRDefault="006B6D1E" w:rsidP="00D17D4B">
            <w:pPr>
              <w:outlineLvl w:val="0"/>
              <w:rPr>
                <w:rFonts w:asciiTheme="minorHAnsi" w:hAnsiTheme="minorHAnsi" w:cstheme="minorHAnsi"/>
                <w:color w:val="002060"/>
                <w:sz w:val="22"/>
                <w:szCs w:val="22"/>
                <w:lang w:val="en"/>
              </w:rPr>
            </w:pPr>
            <w:r w:rsidRPr="001C2692">
              <w:rPr>
                <w:rStyle w:val="tlid-translation"/>
                <w:rFonts w:asciiTheme="minorHAnsi" w:hAnsiTheme="minorHAnsi" w:cstheme="minorHAnsi"/>
                <w:color w:val="002060"/>
                <w:sz w:val="22"/>
                <w:szCs w:val="22"/>
                <w:lang w:val="en"/>
              </w:rPr>
              <w:t>□ Personal collection,</w:t>
            </w:r>
            <w:r>
              <w:rPr>
                <w:rStyle w:val="tlid-translation"/>
                <w:rFonts w:asciiTheme="minorHAnsi" w:hAnsiTheme="minorHAnsi" w:cstheme="minorHAnsi"/>
                <w:color w:val="002060"/>
                <w:sz w:val="22"/>
                <w:szCs w:val="22"/>
                <w:lang w:val="en"/>
              </w:rPr>
              <w:t xml:space="preserve">  </w:t>
            </w:r>
            <w:r w:rsidRPr="001C2692">
              <w:rPr>
                <w:rStyle w:val="tlid-translation"/>
                <w:rFonts w:asciiTheme="minorHAnsi" w:hAnsiTheme="minorHAnsi" w:cstheme="minorHAnsi"/>
                <w:color w:val="002060"/>
                <w:sz w:val="22"/>
                <w:szCs w:val="22"/>
                <w:lang w:val="en"/>
              </w:rPr>
              <w:t xml:space="preserve"> □ By registered mail, </w:t>
            </w:r>
            <w:r>
              <w:rPr>
                <w:rStyle w:val="tlid-translation"/>
                <w:rFonts w:asciiTheme="minorHAnsi" w:hAnsiTheme="minorHAnsi" w:cstheme="minorHAnsi"/>
                <w:color w:val="002060"/>
                <w:sz w:val="22"/>
                <w:szCs w:val="22"/>
                <w:lang w:val="en"/>
              </w:rPr>
              <w:t xml:space="preserve">      </w:t>
            </w:r>
            <w:r w:rsidRPr="001C2692">
              <w:rPr>
                <w:rStyle w:val="tlid-translation"/>
                <w:rFonts w:asciiTheme="minorHAnsi" w:hAnsiTheme="minorHAnsi" w:cstheme="minorHAnsi"/>
                <w:color w:val="002060"/>
                <w:sz w:val="22"/>
                <w:szCs w:val="22"/>
                <w:lang w:val="en"/>
              </w:rPr>
              <w:t xml:space="preserve">□ By e-mail, </w:t>
            </w:r>
            <w:r>
              <w:rPr>
                <w:rStyle w:val="tlid-translation"/>
                <w:rFonts w:asciiTheme="minorHAnsi" w:hAnsiTheme="minorHAnsi" w:cstheme="minorHAnsi"/>
                <w:color w:val="002060"/>
                <w:sz w:val="22"/>
                <w:szCs w:val="22"/>
                <w:lang w:val="en"/>
              </w:rPr>
              <w:t xml:space="preserve">         </w:t>
            </w:r>
            <w:r w:rsidRPr="001C2692">
              <w:rPr>
                <w:rStyle w:val="tlid-translation"/>
                <w:rFonts w:asciiTheme="minorHAnsi" w:hAnsiTheme="minorHAnsi" w:cstheme="minorHAnsi"/>
                <w:color w:val="002060"/>
                <w:sz w:val="22"/>
                <w:szCs w:val="22"/>
                <w:lang w:val="en"/>
              </w:rPr>
              <w:t>□ By fax</w:t>
            </w:r>
          </w:p>
        </w:tc>
      </w:tr>
      <w:tr w:rsidR="006B6D1E" w:rsidRPr="004A651C" w14:paraId="2CFF869C" w14:textId="77777777" w:rsidTr="00D17D4B">
        <w:trPr>
          <w:trHeight w:val="510"/>
        </w:trPr>
        <w:tc>
          <w:tcPr>
            <w:tcW w:w="10915" w:type="dxa"/>
            <w:gridSpan w:val="2"/>
            <w:vAlign w:val="center"/>
          </w:tcPr>
          <w:p w14:paraId="0AC7C5E5" w14:textId="229734B9" w:rsidR="006B6D1E" w:rsidRPr="001C2692" w:rsidRDefault="00461050" w:rsidP="00D17D4B">
            <w:pPr>
              <w:pStyle w:val="Akapitzlist"/>
              <w:spacing w:after="0" w:line="240" w:lineRule="auto"/>
              <w:ind w:left="0"/>
              <w:rPr>
                <w:rFonts w:asciiTheme="minorHAnsi" w:hAnsiTheme="minorHAnsi" w:cstheme="minorHAnsi"/>
                <w:color w:val="002060"/>
                <w:lang w:val="en-US"/>
              </w:rPr>
            </w:pPr>
            <w:proofErr w:type="spellStart"/>
            <w:r w:rsidRPr="00461050">
              <w:rPr>
                <w:rFonts w:asciiTheme="minorHAnsi" w:hAnsiTheme="minorHAnsi" w:cstheme="minorHAnsi"/>
                <w:b/>
                <w:color w:val="002060"/>
              </w:rPr>
              <w:t>Purpose</w:t>
            </w:r>
            <w:proofErr w:type="spellEnd"/>
            <w:r w:rsidRPr="00461050">
              <w:rPr>
                <w:rFonts w:asciiTheme="minorHAnsi" w:hAnsiTheme="minorHAnsi" w:cstheme="minorHAnsi"/>
                <w:b/>
                <w:color w:val="002060"/>
              </w:rPr>
              <w:t xml:space="preserve"> of Analysis</w:t>
            </w:r>
            <w:r w:rsidR="006B6D1E" w:rsidRPr="001C2692">
              <w:rPr>
                <w:rFonts w:asciiTheme="minorHAnsi" w:hAnsiTheme="minorHAnsi" w:cstheme="minorHAnsi"/>
                <w:b/>
                <w:color w:val="002060"/>
                <w:lang w:val="en-GB"/>
              </w:rPr>
              <w:t xml:space="preserve">: </w:t>
            </w:r>
            <w:r w:rsidR="006B6D1E" w:rsidRPr="001C2692">
              <w:rPr>
                <w:rFonts w:asciiTheme="minorHAnsi" w:hAnsiTheme="minorHAnsi" w:cstheme="minorHAnsi"/>
                <w:color w:val="002060"/>
                <w:lang w:val="en-US"/>
              </w:rPr>
              <w:t xml:space="preserve"> </w:t>
            </w:r>
            <w:r w:rsidR="006B6D1E" w:rsidRPr="001C2692">
              <w:rPr>
                <w:rFonts w:cs="Calibri"/>
                <w:color w:val="002060"/>
                <w:lang w:val="en-US"/>
              </w:rPr>
              <w:t xml:space="preserve">□ </w:t>
            </w:r>
            <w:proofErr w:type="spellStart"/>
            <w:r w:rsidRPr="00461050">
              <w:rPr>
                <w:color w:val="002060"/>
              </w:rPr>
              <w:t>Process</w:t>
            </w:r>
            <w:proofErr w:type="spellEnd"/>
            <w:r w:rsidRPr="00461050">
              <w:rPr>
                <w:color w:val="002060"/>
              </w:rPr>
              <w:t>/</w:t>
            </w:r>
            <w:proofErr w:type="spellStart"/>
            <w:r w:rsidRPr="00461050">
              <w:rPr>
                <w:color w:val="002060"/>
              </w:rPr>
              <w:t>Technological</w:t>
            </w:r>
            <w:proofErr w:type="spellEnd"/>
            <w:r w:rsidRPr="00461050">
              <w:rPr>
                <w:color w:val="002060"/>
              </w:rPr>
              <w:t xml:space="preserve"> Control</w:t>
            </w:r>
            <w:r w:rsidR="006B6D1E" w:rsidRPr="001C2692">
              <w:rPr>
                <w:rFonts w:cs="Calibri"/>
                <w:lang w:val="en-US"/>
              </w:rPr>
              <w:t>,</w:t>
            </w:r>
            <w:r w:rsidR="006B6D1E" w:rsidRPr="001C2692">
              <w:rPr>
                <w:rFonts w:cs="Calibri"/>
                <w:color w:val="002060"/>
                <w:lang w:val="en-US"/>
              </w:rPr>
              <w:t xml:space="preserve">   □ </w:t>
            </w:r>
            <w:proofErr w:type="spellStart"/>
            <w:r w:rsidRPr="00461050">
              <w:rPr>
                <w:color w:val="002060"/>
              </w:rPr>
              <w:t>Compliance</w:t>
            </w:r>
            <w:proofErr w:type="spellEnd"/>
            <w:r w:rsidRPr="00461050">
              <w:rPr>
                <w:color w:val="002060"/>
              </w:rPr>
              <w:t xml:space="preserve"> with </w:t>
            </w:r>
            <w:proofErr w:type="spellStart"/>
            <w:r w:rsidRPr="00461050">
              <w:rPr>
                <w:color w:val="002060"/>
              </w:rPr>
              <w:t>Legal</w:t>
            </w:r>
            <w:proofErr w:type="spellEnd"/>
            <w:r w:rsidRPr="00461050">
              <w:rPr>
                <w:color w:val="002060"/>
              </w:rPr>
              <w:t xml:space="preserve"> </w:t>
            </w:r>
            <w:proofErr w:type="spellStart"/>
            <w:r w:rsidRPr="00461050">
              <w:rPr>
                <w:color w:val="002060"/>
              </w:rPr>
              <w:t>Requirements</w:t>
            </w:r>
            <w:proofErr w:type="spellEnd"/>
            <w:r w:rsidR="006B6D1E" w:rsidRPr="001C2692">
              <w:rPr>
                <w:rFonts w:cs="Calibri"/>
                <w:color w:val="002060"/>
                <w:lang w:val="en-US"/>
              </w:rPr>
              <w:t>,   □ Othe</w:t>
            </w:r>
            <w:r>
              <w:rPr>
                <w:rFonts w:cs="Calibri"/>
                <w:color w:val="002060"/>
                <w:lang w:val="en-US"/>
              </w:rPr>
              <w:t>r:</w:t>
            </w:r>
            <w:r w:rsidR="006B6D1E" w:rsidRPr="001C2692">
              <w:rPr>
                <w:rFonts w:cs="Calibri"/>
                <w:color w:val="002060"/>
                <w:lang w:val="en-US"/>
              </w:rPr>
              <w:t>…….…………</w:t>
            </w:r>
          </w:p>
        </w:tc>
      </w:tr>
      <w:tr w:rsidR="006B6D1E" w:rsidRPr="00670CC2" w14:paraId="77DB6E97" w14:textId="77777777" w:rsidTr="00D17D4B">
        <w:trPr>
          <w:trHeight w:val="510"/>
        </w:trPr>
        <w:tc>
          <w:tcPr>
            <w:tcW w:w="10915" w:type="dxa"/>
            <w:gridSpan w:val="2"/>
            <w:vAlign w:val="center"/>
          </w:tcPr>
          <w:p w14:paraId="3539721C" w14:textId="7BF5A2F9" w:rsidR="006B6D1E" w:rsidRPr="001C2692" w:rsidRDefault="00461050" w:rsidP="00D17D4B">
            <w:pPr>
              <w:pStyle w:val="Akapitzlist"/>
              <w:spacing w:after="0" w:line="240" w:lineRule="auto"/>
              <w:ind w:left="0"/>
              <w:rPr>
                <w:rFonts w:asciiTheme="minorHAnsi" w:hAnsiTheme="minorHAnsi" w:cstheme="minorHAnsi"/>
                <w:b/>
                <w:color w:val="002060"/>
                <w:lang w:val="en-GB"/>
              </w:rPr>
            </w:pPr>
            <w:r w:rsidRPr="00461050">
              <w:rPr>
                <w:rFonts w:asciiTheme="minorHAnsi" w:hAnsiTheme="minorHAnsi" w:cstheme="minorHAnsi"/>
                <w:b/>
                <w:color w:val="002060"/>
                <w:lang w:val="sv-SE"/>
              </w:rPr>
              <w:t xml:space="preserve">Scope of Testing </w:t>
            </w:r>
            <w:r w:rsidR="006B6D1E">
              <w:rPr>
                <w:rFonts w:asciiTheme="minorHAnsi" w:hAnsiTheme="minorHAnsi" w:cstheme="minorHAnsi"/>
                <w:b/>
                <w:color w:val="002060"/>
                <w:lang w:val="en-GB"/>
              </w:rPr>
              <w:t xml:space="preserve">(Attachment on page </w:t>
            </w:r>
            <w:r w:rsidR="00294B68">
              <w:rPr>
                <w:rFonts w:asciiTheme="minorHAnsi" w:hAnsiTheme="minorHAnsi" w:cstheme="minorHAnsi"/>
                <w:b/>
                <w:color w:val="002060"/>
                <w:lang w:val="en-GB"/>
              </w:rPr>
              <w:t>3)</w:t>
            </w:r>
          </w:p>
        </w:tc>
      </w:tr>
      <w:tr w:rsidR="006B6D1E" w:rsidRPr="00670CC2" w14:paraId="10CC3323" w14:textId="77777777" w:rsidTr="00D17D4B">
        <w:trPr>
          <w:trHeight w:val="510"/>
        </w:trPr>
        <w:tc>
          <w:tcPr>
            <w:tcW w:w="10915" w:type="dxa"/>
            <w:gridSpan w:val="2"/>
            <w:vAlign w:val="center"/>
          </w:tcPr>
          <w:p w14:paraId="2D1EC72F" w14:textId="5770C07F" w:rsidR="006B6D1E" w:rsidRPr="00461050" w:rsidRDefault="00461050" w:rsidP="00D17D4B">
            <w:pPr>
              <w:jc w:val="both"/>
              <w:rPr>
                <w:rFonts w:asciiTheme="minorHAnsi" w:hAnsiTheme="minorHAnsi" w:cstheme="minorHAnsi"/>
                <w:b/>
                <w:color w:val="002060"/>
                <w:sz w:val="22"/>
                <w:szCs w:val="22"/>
                <w:lang w:val="sv-SE"/>
              </w:rPr>
            </w:pPr>
            <w:r w:rsidRPr="00461050">
              <w:rPr>
                <w:rFonts w:asciiTheme="minorHAnsi" w:hAnsiTheme="minorHAnsi" w:cstheme="minorHAnsi"/>
                <w:color w:val="002060"/>
                <w:sz w:val="22"/>
                <w:szCs w:val="22"/>
                <w:lang w:val="sv-SE"/>
              </w:rPr>
              <w:t>Testing fees are charged in accordance with the current price list or an accepted quotation.</w:t>
            </w:r>
          </w:p>
        </w:tc>
      </w:tr>
    </w:tbl>
    <w:p w14:paraId="33D051EA" w14:textId="77777777" w:rsidR="006B6D1E" w:rsidRDefault="006B6D1E" w:rsidP="0095588C">
      <w:pPr>
        <w:outlineLvl w:val="0"/>
        <w:rPr>
          <w:rFonts w:ascii="Calibri" w:hAnsi="Calibri" w:cs="Calibri"/>
          <w:b/>
          <w:color w:val="002060"/>
          <w:sz w:val="26"/>
          <w:szCs w:val="26"/>
          <w:lang w:val="en-US"/>
        </w:rPr>
      </w:pPr>
    </w:p>
    <w:tbl>
      <w:tblPr>
        <w:tblStyle w:val="Tabela-Siatka"/>
        <w:tblpPr w:leftFromText="141" w:rightFromText="141" w:vertAnchor="text" w:horzAnchor="margin" w:tblpY="147"/>
        <w:tblW w:w="10910" w:type="dxa"/>
        <w:tblLook w:val="04A0" w:firstRow="1" w:lastRow="0" w:firstColumn="1" w:lastColumn="0" w:noHBand="0" w:noVBand="1"/>
      </w:tblPr>
      <w:tblGrid>
        <w:gridCol w:w="10910"/>
      </w:tblGrid>
      <w:tr w:rsidR="006B6D1E" w:rsidRPr="009802B7" w14:paraId="0677491E" w14:textId="77777777" w:rsidTr="00D17D4B">
        <w:tc>
          <w:tcPr>
            <w:tcW w:w="10910" w:type="dxa"/>
          </w:tcPr>
          <w:p w14:paraId="59E351B4" w14:textId="2082CF45" w:rsidR="006B6D1E" w:rsidRPr="00461050" w:rsidRDefault="00461050" w:rsidP="00D17D4B">
            <w:pPr>
              <w:pStyle w:val="Akapitzlist"/>
              <w:numPr>
                <w:ilvl w:val="0"/>
                <w:numId w:val="8"/>
              </w:numPr>
              <w:spacing w:after="0" w:line="240" w:lineRule="auto"/>
              <w:ind w:left="306" w:hanging="284"/>
              <w:rPr>
                <w:rStyle w:val="tlid-translation"/>
                <w:rFonts w:asciiTheme="minorHAnsi" w:hAnsiTheme="minorHAnsi" w:cstheme="minorHAnsi"/>
                <w:color w:val="002060"/>
                <w:sz w:val="18"/>
                <w:szCs w:val="18"/>
                <w:lang w:val="en-US"/>
              </w:rPr>
            </w:pPr>
            <w:r w:rsidRPr="00461050">
              <w:rPr>
                <w:rFonts w:asciiTheme="minorHAnsi" w:hAnsiTheme="minorHAnsi" w:cstheme="minorHAnsi"/>
                <w:color w:val="002060"/>
                <w:sz w:val="18"/>
                <w:szCs w:val="18"/>
                <w:lang w:val="sv-SE"/>
              </w:rPr>
              <w:t>The required sample quantity depends on the type and scope of testing</w:t>
            </w:r>
            <w:r w:rsidR="006B6D1E" w:rsidRPr="00461050">
              <w:rPr>
                <w:rStyle w:val="tlid-translation"/>
                <w:rFonts w:asciiTheme="minorHAnsi" w:hAnsiTheme="minorHAnsi" w:cstheme="minorHAnsi"/>
                <w:color w:val="002060"/>
                <w:sz w:val="18"/>
                <w:szCs w:val="18"/>
                <w:lang w:val="en"/>
              </w:rPr>
              <w:t>.</w:t>
            </w:r>
          </w:p>
          <w:p w14:paraId="00C23C1D" w14:textId="2C02B300" w:rsidR="006B6D1E" w:rsidRPr="009D635E" w:rsidRDefault="00461050" w:rsidP="00D17D4B">
            <w:pPr>
              <w:pStyle w:val="Akapitzlist"/>
              <w:numPr>
                <w:ilvl w:val="0"/>
                <w:numId w:val="8"/>
              </w:numPr>
              <w:spacing w:after="0" w:line="240" w:lineRule="auto"/>
              <w:ind w:left="306" w:hanging="284"/>
              <w:rPr>
                <w:rFonts w:asciiTheme="minorHAnsi" w:hAnsiTheme="minorHAnsi" w:cstheme="minorHAnsi"/>
                <w:color w:val="002060"/>
                <w:sz w:val="18"/>
                <w:szCs w:val="18"/>
                <w:lang w:val="en-US"/>
              </w:rPr>
            </w:pPr>
            <w:r w:rsidRPr="00461050">
              <w:rPr>
                <w:rFonts w:asciiTheme="minorHAnsi" w:hAnsiTheme="minorHAnsi" w:cstheme="minorHAnsi"/>
                <w:color w:val="002060"/>
                <w:sz w:val="18"/>
                <w:szCs w:val="18"/>
                <w:lang w:val="sv-SE"/>
              </w:rPr>
              <w:t>The Client has the right to witness the testing activities as an observer</w:t>
            </w:r>
            <w:r w:rsidR="006B6D1E" w:rsidRPr="009D635E">
              <w:rPr>
                <w:rFonts w:asciiTheme="minorHAnsi" w:hAnsiTheme="minorHAnsi" w:cstheme="minorHAnsi"/>
                <w:color w:val="002060"/>
                <w:sz w:val="18"/>
                <w:szCs w:val="18"/>
                <w:lang w:val="en-US"/>
              </w:rPr>
              <w:t>.</w:t>
            </w:r>
          </w:p>
          <w:p w14:paraId="3688D038" w14:textId="2B0999E1" w:rsidR="006B6D1E" w:rsidRPr="009D635E" w:rsidRDefault="00461050" w:rsidP="00D17D4B">
            <w:pPr>
              <w:pStyle w:val="Akapitzlist"/>
              <w:numPr>
                <w:ilvl w:val="0"/>
                <w:numId w:val="8"/>
              </w:numPr>
              <w:tabs>
                <w:tab w:val="left" w:pos="306"/>
              </w:tabs>
              <w:spacing w:after="0" w:line="240" w:lineRule="auto"/>
              <w:ind w:left="22" w:firstLine="0"/>
              <w:rPr>
                <w:rStyle w:val="alt-edited"/>
                <w:rFonts w:asciiTheme="minorHAnsi" w:hAnsiTheme="minorHAnsi" w:cstheme="minorHAnsi"/>
                <w:color w:val="002060"/>
                <w:sz w:val="18"/>
                <w:szCs w:val="18"/>
                <w:lang w:val="en-US"/>
              </w:rPr>
            </w:pPr>
            <w:r w:rsidRPr="00461050">
              <w:rPr>
                <w:color w:val="002060"/>
                <w:sz w:val="18"/>
                <w:szCs w:val="18"/>
                <w:lang w:val="sv-SE"/>
              </w:rPr>
              <w:t>Statement of Compliance with Specifications or Requirements</w:t>
            </w:r>
            <w:r w:rsidR="006B6D1E" w:rsidRPr="009D635E">
              <w:rPr>
                <w:rStyle w:val="alt-edited"/>
                <w:color w:val="002060"/>
                <w:sz w:val="18"/>
                <w:szCs w:val="18"/>
                <w:lang w:val="en-US"/>
              </w:rPr>
              <w:t>:</w:t>
            </w:r>
          </w:p>
          <w:p w14:paraId="39A8CA37" w14:textId="77777777" w:rsidR="006B6D1E" w:rsidRPr="009D635E" w:rsidRDefault="006B6D1E" w:rsidP="00D17D4B">
            <w:pPr>
              <w:pStyle w:val="Akapitzlist"/>
              <w:tabs>
                <w:tab w:val="left" w:pos="306"/>
              </w:tabs>
              <w:spacing w:after="0" w:line="240" w:lineRule="auto"/>
              <w:ind w:left="22"/>
              <w:rPr>
                <w:rFonts w:asciiTheme="minorHAnsi" w:hAnsiTheme="minorHAnsi" w:cstheme="minorHAnsi"/>
                <w:color w:val="002060"/>
                <w:sz w:val="18"/>
                <w:szCs w:val="18"/>
                <w:lang w:val="en-US"/>
              </w:rPr>
            </w:pPr>
            <w:r w:rsidRPr="009D635E">
              <w:rPr>
                <w:rFonts w:cs="Calibri"/>
                <w:color w:val="002060"/>
                <w:sz w:val="24"/>
                <w:szCs w:val="24"/>
                <w:lang w:val="en-US"/>
              </w:rPr>
              <w:t>□</w:t>
            </w:r>
            <w:r w:rsidRPr="009D635E">
              <w:rPr>
                <w:rFonts w:asciiTheme="minorHAnsi" w:hAnsiTheme="minorHAnsi" w:cstheme="minorHAnsi"/>
                <w:color w:val="002060"/>
                <w:sz w:val="18"/>
                <w:szCs w:val="18"/>
                <w:lang w:val="en-US"/>
              </w:rPr>
              <w:t xml:space="preserve">  </w:t>
            </w:r>
            <w:r w:rsidRPr="009D635E">
              <w:rPr>
                <w:rStyle w:val="tlid-translation"/>
                <w:color w:val="002060"/>
                <w:sz w:val="18"/>
                <w:szCs w:val="18"/>
                <w:lang w:val="en-US"/>
              </w:rPr>
              <w:t>Without compliance</w:t>
            </w:r>
            <w:r w:rsidRPr="009D635E">
              <w:rPr>
                <w:rFonts w:asciiTheme="minorHAnsi" w:hAnsiTheme="minorHAnsi" w:cstheme="minorHAnsi"/>
                <w:color w:val="002060"/>
                <w:sz w:val="18"/>
                <w:szCs w:val="18"/>
                <w:lang w:val="en-US"/>
              </w:rPr>
              <w:t xml:space="preserve">                      </w:t>
            </w:r>
          </w:p>
          <w:p w14:paraId="1B626511" w14:textId="77777777" w:rsidR="006B6D1E" w:rsidRPr="009D635E" w:rsidRDefault="006B6D1E" w:rsidP="00D17D4B">
            <w:pPr>
              <w:pStyle w:val="Akapitzlist"/>
              <w:tabs>
                <w:tab w:val="left" w:pos="306"/>
              </w:tabs>
              <w:spacing w:after="0" w:line="240" w:lineRule="auto"/>
              <w:ind w:left="22"/>
              <w:rPr>
                <w:rStyle w:val="tlid-translation"/>
                <w:rFonts w:asciiTheme="minorHAnsi" w:hAnsiTheme="minorHAnsi" w:cstheme="minorHAnsi"/>
                <w:color w:val="002060"/>
                <w:sz w:val="18"/>
                <w:szCs w:val="18"/>
                <w:lang w:val="en-US"/>
              </w:rPr>
            </w:pPr>
            <w:r w:rsidRPr="009D635E">
              <w:rPr>
                <w:rFonts w:cs="Calibri"/>
                <w:color w:val="002060"/>
                <w:sz w:val="24"/>
                <w:szCs w:val="24"/>
                <w:lang w:val="en-US"/>
              </w:rPr>
              <w:t>□</w:t>
            </w:r>
            <w:r w:rsidRPr="009D635E">
              <w:rPr>
                <w:rFonts w:cs="Calibri"/>
                <w:color w:val="002060"/>
                <w:sz w:val="18"/>
                <w:szCs w:val="18"/>
                <w:lang w:val="en-US"/>
              </w:rPr>
              <w:t xml:space="preserve"> </w:t>
            </w:r>
            <w:r>
              <w:rPr>
                <w:rFonts w:cs="Calibri"/>
                <w:color w:val="002060"/>
                <w:sz w:val="18"/>
                <w:szCs w:val="18"/>
                <w:lang w:val="en-US"/>
              </w:rPr>
              <w:t xml:space="preserve"> </w:t>
            </w:r>
            <w:r w:rsidRPr="009D635E">
              <w:rPr>
                <w:rStyle w:val="tlid-translation"/>
                <w:color w:val="002060"/>
                <w:sz w:val="18"/>
                <w:szCs w:val="18"/>
                <w:lang w:val="en-US"/>
              </w:rPr>
              <w:t>Confirmation of compliance of the obtained results with the specification or requirements*……………………………………………………….</w:t>
            </w:r>
          </w:p>
          <w:p w14:paraId="28CC02C9" w14:textId="77777777" w:rsidR="006B6D1E" w:rsidRPr="009D635E" w:rsidRDefault="006B6D1E" w:rsidP="00D17D4B">
            <w:pPr>
              <w:pStyle w:val="Akapitzlist"/>
              <w:spacing w:after="0" w:line="240" w:lineRule="auto"/>
              <w:ind w:left="22" w:firstLine="142"/>
              <w:rPr>
                <w:color w:val="002060"/>
                <w:sz w:val="18"/>
                <w:szCs w:val="18"/>
                <w:u w:val="single"/>
                <w:lang w:val="en-US"/>
              </w:rPr>
            </w:pPr>
            <w:r w:rsidRPr="009D635E">
              <w:rPr>
                <w:rStyle w:val="tlid-translation"/>
                <w:color w:val="002060"/>
                <w:sz w:val="18"/>
                <w:szCs w:val="18"/>
                <w:u w:val="single"/>
                <w:lang w:val="en"/>
              </w:rPr>
              <w:t>The principle of making decisions</w:t>
            </w:r>
          </w:p>
          <w:p w14:paraId="7BB050A3" w14:textId="77777777" w:rsidR="00461050" w:rsidRDefault="006B6D1E" w:rsidP="00D17D4B">
            <w:pPr>
              <w:pStyle w:val="Akapitzlist"/>
              <w:spacing w:line="240" w:lineRule="auto"/>
              <w:ind w:left="164"/>
              <w:rPr>
                <w:color w:val="002060"/>
                <w:sz w:val="18"/>
                <w:szCs w:val="18"/>
                <w:lang w:val="en-US"/>
              </w:rPr>
            </w:pPr>
            <w:r w:rsidRPr="009D635E">
              <w:rPr>
                <w:rFonts w:cs="Calibri"/>
                <w:color w:val="002060"/>
                <w:sz w:val="24"/>
                <w:szCs w:val="24"/>
                <w:lang w:val="en-US"/>
              </w:rPr>
              <w:t>□</w:t>
            </w:r>
            <w:r w:rsidRPr="009D635E">
              <w:rPr>
                <w:rFonts w:cs="Calibri"/>
                <w:color w:val="002060"/>
                <w:sz w:val="18"/>
                <w:szCs w:val="18"/>
                <w:lang w:val="en-US"/>
              </w:rPr>
              <w:t xml:space="preserve"> </w:t>
            </w:r>
            <w:r w:rsidR="00461050" w:rsidRPr="00461050">
              <w:rPr>
                <w:color w:val="002060"/>
                <w:sz w:val="18"/>
                <w:szCs w:val="18"/>
                <w:lang w:val="en-US"/>
              </w:rPr>
              <w:t>Simple Acceptance – Compliance or non-compliance is determined solely on the basis of the measurement result, without taking measurement uncertainty into account in the decision rule, in accordance with ILAC-G8:09/2019</w:t>
            </w:r>
          </w:p>
          <w:p w14:paraId="41F437EE" w14:textId="26D9C77C" w:rsidR="006B6D1E" w:rsidRPr="009D635E" w:rsidRDefault="00461050" w:rsidP="00461050">
            <w:pPr>
              <w:pStyle w:val="Akapitzlist"/>
              <w:tabs>
                <w:tab w:val="left" w:pos="164"/>
                <w:tab w:val="left" w:pos="315"/>
              </w:tabs>
              <w:spacing w:after="0" w:line="240" w:lineRule="auto"/>
              <w:ind w:left="22"/>
              <w:rPr>
                <w:rStyle w:val="tlid-translation"/>
                <w:rFonts w:asciiTheme="minorHAnsi" w:hAnsiTheme="minorHAnsi" w:cstheme="minorHAnsi"/>
                <w:color w:val="002060"/>
                <w:sz w:val="18"/>
                <w:szCs w:val="18"/>
                <w:lang w:val="en-US"/>
              </w:rPr>
            </w:pPr>
            <w:r>
              <w:rPr>
                <w:rFonts w:cs="Calibri"/>
                <w:color w:val="002060"/>
                <w:sz w:val="24"/>
                <w:szCs w:val="24"/>
                <w:lang w:val="en-US"/>
              </w:rPr>
              <w:t xml:space="preserve">   </w:t>
            </w:r>
            <w:r w:rsidR="006B6D1E" w:rsidRPr="009D635E">
              <w:rPr>
                <w:rFonts w:cs="Calibri"/>
                <w:color w:val="002060"/>
                <w:sz w:val="24"/>
                <w:szCs w:val="24"/>
                <w:lang w:val="en-US"/>
              </w:rPr>
              <w:t>□</w:t>
            </w:r>
            <w:r w:rsidR="006B6D1E" w:rsidRPr="009D635E">
              <w:rPr>
                <w:rFonts w:cs="Calibri"/>
                <w:color w:val="002060"/>
                <w:sz w:val="18"/>
                <w:szCs w:val="18"/>
                <w:lang w:val="en-US"/>
              </w:rPr>
              <w:t xml:space="preserve"> </w:t>
            </w:r>
            <w:r w:rsidRPr="00461050">
              <w:rPr>
                <w:rFonts w:cs="Calibri"/>
                <w:color w:val="002060"/>
                <w:sz w:val="18"/>
                <w:szCs w:val="18"/>
                <w:lang w:val="sv-SE"/>
              </w:rPr>
              <w:t>Acceptance with Guard Band according to ILAC-G8:09/2019 “Guidelines on Decision Rules and Statements of Conformity”. Measurement uncertainty is taken into account when assessing compliance. Compliance is confirmed when the measurement result, including the applicable guard band, remains within the specified acceptance limit(s). Where the measurement uncertainty overlaps the specification limit, compliance or non-compliance cannot be stated</w:t>
            </w:r>
            <w:r w:rsidR="006B6D1E">
              <w:rPr>
                <w:rStyle w:val="alt-edited"/>
                <w:color w:val="002060"/>
                <w:sz w:val="18"/>
                <w:szCs w:val="18"/>
                <w:lang w:val="en-US"/>
              </w:rPr>
              <w:t xml:space="preserve"> </w:t>
            </w:r>
            <w:r w:rsidR="006B6D1E">
              <w:rPr>
                <w:rStyle w:val="alt-edited"/>
                <w:sz w:val="18"/>
                <w:szCs w:val="18"/>
                <w:lang w:val="en-US"/>
              </w:rPr>
              <w:t xml:space="preserve">  </w:t>
            </w:r>
            <w:r w:rsidR="006B6D1E" w:rsidRPr="009D635E">
              <w:rPr>
                <w:rStyle w:val="alt-edited"/>
                <w:color w:val="002060"/>
                <w:sz w:val="18"/>
                <w:szCs w:val="18"/>
                <w:lang w:val="en-US"/>
              </w:rPr>
              <w:t>Measurement uncertainty is given every time.</w:t>
            </w:r>
          </w:p>
          <w:p w14:paraId="51128F7C" w14:textId="36505760" w:rsidR="006B6D1E" w:rsidRPr="00461050" w:rsidRDefault="00461050" w:rsidP="00D17D4B">
            <w:pPr>
              <w:pStyle w:val="Akapitzlist"/>
              <w:numPr>
                <w:ilvl w:val="0"/>
                <w:numId w:val="8"/>
              </w:numPr>
              <w:spacing w:after="0" w:line="240" w:lineRule="auto"/>
              <w:ind w:left="306" w:hanging="284"/>
              <w:rPr>
                <w:rStyle w:val="alt-edited"/>
                <w:rFonts w:asciiTheme="minorHAnsi" w:hAnsiTheme="minorHAnsi" w:cstheme="minorHAnsi"/>
                <w:color w:val="002060"/>
                <w:sz w:val="18"/>
                <w:szCs w:val="18"/>
                <w:lang w:val="en-US"/>
              </w:rPr>
            </w:pPr>
            <w:proofErr w:type="spellStart"/>
            <w:r w:rsidRPr="00461050">
              <w:rPr>
                <w:rFonts w:asciiTheme="minorHAnsi" w:hAnsiTheme="minorHAnsi" w:cstheme="minorHAnsi"/>
                <w:color w:val="002060"/>
                <w:sz w:val="18"/>
                <w:szCs w:val="18"/>
              </w:rPr>
              <w:t>Measurement</w:t>
            </w:r>
            <w:proofErr w:type="spellEnd"/>
            <w:r w:rsidRPr="00461050">
              <w:rPr>
                <w:rFonts w:asciiTheme="minorHAnsi" w:hAnsiTheme="minorHAnsi" w:cstheme="minorHAnsi"/>
                <w:color w:val="002060"/>
                <w:sz w:val="18"/>
                <w:szCs w:val="18"/>
              </w:rPr>
              <w:t xml:space="preserve"> </w:t>
            </w:r>
            <w:proofErr w:type="spellStart"/>
            <w:r w:rsidRPr="00461050">
              <w:rPr>
                <w:rFonts w:asciiTheme="minorHAnsi" w:hAnsiTheme="minorHAnsi" w:cstheme="minorHAnsi"/>
                <w:color w:val="002060"/>
                <w:sz w:val="18"/>
                <w:szCs w:val="18"/>
              </w:rPr>
              <w:t>uncertainty</w:t>
            </w:r>
            <w:proofErr w:type="spellEnd"/>
            <w:r w:rsidRPr="00461050">
              <w:rPr>
                <w:rFonts w:asciiTheme="minorHAnsi" w:hAnsiTheme="minorHAnsi" w:cstheme="minorHAnsi"/>
                <w:color w:val="002060"/>
                <w:sz w:val="18"/>
                <w:szCs w:val="18"/>
              </w:rPr>
              <w:t xml:space="preserve"> </w:t>
            </w:r>
            <w:proofErr w:type="spellStart"/>
            <w:r w:rsidRPr="00461050">
              <w:rPr>
                <w:rFonts w:asciiTheme="minorHAnsi" w:hAnsiTheme="minorHAnsi" w:cstheme="minorHAnsi"/>
                <w:color w:val="002060"/>
                <w:sz w:val="18"/>
                <w:szCs w:val="18"/>
              </w:rPr>
              <w:t>is</w:t>
            </w:r>
            <w:proofErr w:type="spellEnd"/>
            <w:r w:rsidRPr="00461050">
              <w:rPr>
                <w:rFonts w:asciiTheme="minorHAnsi" w:hAnsiTheme="minorHAnsi" w:cstheme="minorHAnsi"/>
                <w:color w:val="002060"/>
                <w:sz w:val="18"/>
                <w:szCs w:val="18"/>
              </w:rPr>
              <w:t xml:space="preserve"> </w:t>
            </w:r>
            <w:proofErr w:type="spellStart"/>
            <w:r w:rsidRPr="00461050">
              <w:rPr>
                <w:rFonts w:asciiTheme="minorHAnsi" w:hAnsiTheme="minorHAnsi" w:cstheme="minorHAnsi"/>
                <w:color w:val="002060"/>
                <w:sz w:val="18"/>
                <w:szCs w:val="18"/>
              </w:rPr>
              <w:t>reported</w:t>
            </w:r>
            <w:proofErr w:type="spellEnd"/>
            <w:r w:rsidRPr="00461050">
              <w:rPr>
                <w:rFonts w:asciiTheme="minorHAnsi" w:hAnsiTheme="minorHAnsi" w:cstheme="minorHAnsi"/>
                <w:color w:val="002060"/>
                <w:sz w:val="18"/>
                <w:szCs w:val="18"/>
              </w:rPr>
              <w:t xml:space="preserve"> with </w:t>
            </w:r>
            <w:proofErr w:type="spellStart"/>
            <w:r w:rsidRPr="00461050">
              <w:rPr>
                <w:rFonts w:asciiTheme="minorHAnsi" w:hAnsiTheme="minorHAnsi" w:cstheme="minorHAnsi"/>
                <w:color w:val="002060"/>
                <w:sz w:val="18"/>
                <w:szCs w:val="18"/>
              </w:rPr>
              <w:t>each</w:t>
            </w:r>
            <w:proofErr w:type="spellEnd"/>
            <w:r w:rsidRPr="00461050">
              <w:rPr>
                <w:rFonts w:asciiTheme="minorHAnsi" w:hAnsiTheme="minorHAnsi" w:cstheme="minorHAnsi"/>
                <w:color w:val="002060"/>
                <w:sz w:val="18"/>
                <w:szCs w:val="18"/>
              </w:rPr>
              <w:t xml:space="preserve"> test </w:t>
            </w:r>
            <w:proofErr w:type="spellStart"/>
            <w:r w:rsidRPr="00461050">
              <w:rPr>
                <w:rFonts w:asciiTheme="minorHAnsi" w:hAnsiTheme="minorHAnsi" w:cstheme="minorHAnsi"/>
                <w:color w:val="002060"/>
                <w:sz w:val="18"/>
                <w:szCs w:val="18"/>
              </w:rPr>
              <w:t>result</w:t>
            </w:r>
            <w:proofErr w:type="spellEnd"/>
            <w:r w:rsidR="006B6D1E" w:rsidRPr="009D635E">
              <w:rPr>
                <w:rStyle w:val="alt-edited"/>
                <w:rFonts w:asciiTheme="minorHAnsi" w:hAnsiTheme="minorHAnsi" w:cstheme="minorHAnsi"/>
                <w:color w:val="002060"/>
                <w:sz w:val="18"/>
                <w:szCs w:val="18"/>
                <w:lang w:val="en"/>
              </w:rPr>
              <w:t>.</w:t>
            </w:r>
          </w:p>
          <w:p w14:paraId="5056DBEB" w14:textId="13D33642" w:rsidR="00461050" w:rsidRPr="009D635E" w:rsidRDefault="00461050" w:rsidP="00D17D4B">
            <w:pPr>
              <w:pStyle w:val="Akapitzlist"/>
              <w:numPr>
                <w:ilvl w:val="0"/>
                <w:numId w:val="8"/>
              </w:numPr>
              <w:spacing w:after="0" w:line="240" w:lineRule="auto"/>
              <w:ind w:left="306" w:hanging="284"/>
              <w:rPr>
                <w:rStyle w:val="alt-edited"/>
                <w:rFonts w:asciiTheme="minorHAnsi" w:hAnsiTheme="minorHAnsi" w:cstheme="minorHAnsi"/>
                <w:color w:val="002060"/>
                <w:sz w:val="18"/>
                <w:szCs w:val="18"/>
                <w:lang w:val="en-US"/>
              </w:rPr>
            </w:pPr>
            <w:r w:rsidRPr="00461050">
              <w:rPr>
                <w:rFonts w:asciiTheme="minorHAnsi" w:hAnsiTheme="minorHAnsi" w:cstheme="minorHAnsi"/>
                <w:color w:val="002060"/>
                <w:sz w:val="18"/>
                <w:szCs w:val="18"/>
              </w:rPr>
              <w:t xml:space="preserve">The Client </w:t>
            </w:r>
            <w:proofErr w:type="spellStart"/>
            <w:r w:rsidRPr="00461050">
              <w:rPr>
                <w:rFonts w:asciiTheme="minorHAnsi" w:hAnsiTheme="minorHAnsi" w:cstheme="minorHAnsi"/>
                <w:color w:val="002060"/>
                <w:sz w:val="18"/>
                <w:szCs w:val="18"/>
              </w:rPr>
              <w:t>has</w:t>
            </w:r>
            <w:proofErr w:type="spellEnd"/>
            <w:r w:rsidRPr="00461050">
              <w:rPr>
                <w:rFonts w:asciiTheme="minorHAnsi" w:hAnsiTheme="minorHAnsi" w:cstheme="minorHAnsi"/>
                <w:color w:val="002060"/>
                <w:sz w:val="18"/>
                <w:szCs w:val="18"/>
              </w:rPr>
              <w:t xml:space="preserve"> the </w:t>
            </w:r>
            <w:proofErr w:type="spellStart"/>
            <w:r w:rsidRPr="00461050">
              <w:rPr>
                <w:rFonts w:asciiTheme="minorHAnsi" w:hAnsiTheme="minorHAnsi" w:cstheme="minorHAnsi"/>
                <w:color w:val="002060"/>
                <w:sz w:val="18"/>
                <w:szCs w:val="18"/>
              </w:rPr>
              <w:t>right</w:t>
            </w:r>
            <w:proofErr w:type="spellEnd"/>
            <w:r w:rsidRPr="00461050">
              <w:rPr>
                <w:rFonts w:asciiTheme="minorHAnsi" w:hAnsiTheme="minorHAnsi" w:cstheme="minorHAnsi"/>
                <w:color w:val="002060"/>
                <w:sz w:val="18"/>
                <w:szCs w:val="18"/>
              </w:rPr>
              <w:t xml:space="preserve"> to </w:t>
            </w:r>
            <w:proofErr w:type="spellStart"/>
            <w:r w:rsidRPr="00461050">
              <w:rPr>
                <w:rFonts w:asciiTheme="minorHAnsi" w:hAnsiTheme="minorHAnsi" w:cstheme="minorHAnsi"/>
                <w:color w:val="002060"/>
                <w:sz w:val="18"/>
                <w:szCs w:val="18"/>
              </w:rPr>
              <w:t>submit</w:t>
            </w:r>
            <w:proofErr w:type="spellEnd"/>
            <w:r w:rsidRPr="00461050">
              <w:rPr>
                <w:rFonts w:asciiTheme="minorHAnsi" w:hAnsiTheme="minorHAnsi" w:cstheme="minorHAnsi"/>
                <w:color w:val="002060"/>
                <w:sz w:val="18"/>
                <w:szCs w:val="18"/>
              </w:rPr>
              <w:t xml:space="preserve"> a </w:t>
            </w:r>
            <w:proofErr w:type="spellStart"/>
            <w:r w:rsidRPr="00461050">
              <w:rPr>
                <w:rFonts w:asciiTheme="minorHAnsi" w:hAnsiTheme="minorHAnsi" w:cstheme="minorHAnsi"/>
                <w:color w:val="002060"/>
                <w:sz w:val="18"/>
                <w:szCs w:val="18"/>
              </w:rPr>
              <w:t>written</w:t>
            </w:r>
            <w:proofErr w:type="spellEnd"/>
            <w:r w:rsidRPr="00461050">
              <w:rPr>
                <w:rFonts w:asciiTheme="minorHAnsi" w:hAnsiTheme="minorHAnsi" w:cstheme="minorHAnsi"/>
                <w:color w:val="002060"/>
                <w:sz w:val="18"/>
                <w:szCs w:val="18"/>
              </w:rPr>
              <w:t xml:space="preserve"> </w:t>
            </w:r>
            <w:proofErr w:type="spellStart"/>
            <w:r w:rsidRPr="00461050">
              <w:rPr>
                <w:rFonts w:asciiTheme="minorHAnsi" w:hAnsiTheme="minorHAnsi" w:cstheme="minorHAnsi"/>
                <w:color w:val="002060"/>
                <w:sz w:val="18"/>
                <w:szCs w:val="18"/>
              </w:rPr>
              <w:t>complaint</w:t>
            </w:r>
            <w:proofErr w:type="spellEnd"/>
          </w:p>
          <w:p w14:paraId="1B6BDEB1" w14:textId="77777777" w:rsidR="00461050" w:rsidRPr="00461050" w:rsidRDefault="00461050" w:rsidP="00D17D4B">
            <w:pPr>
              <w:pStyle w:val="Akapitzlist"/>
              <w:numPr>
                <w:ilvl w:val="0"/>
                <w:numId w:val="8"/>
              </w:numPr>
              <w:spacing w:after="0" w:line="240" w:lineRule="auto"/>
              <w:ind w:left="306" w:hanging="284"/>
              <w:rPr>
                <w:rFonts w:asciiTheme="minorHAnsi" w:hAnsiTheme="minorHAnsi" w:cstheme="minorHAnsi"/>
                <w:color w:val="002060"/>
                <w:sz w:val="18"/>
                <w:szCs w:val="18"/>
                <w:lang w:val="en-US"/>
              </w:rPr>
            </w:pPr>
            <w:r w:rsidRPr="00461050">
              <w:rPr>
                <w:rFonts w:asciiTheme="minorHAnsi" w:hAnsiTheme="minorHAnsi" w:cstheme="minorHAnsi"/>
                <w:color w:val="002060"/>
                <w:sz w:val="18"/>
                <w:szCs w:val="18"/>
                <w:lang w:val="sv-SE"/>
              </w:rPr>
              <w:t>The Client accepts the test methods used by the Laboratory, as specified in the attachment to this order (page 3)</w:t>
            </w:r>
          </w:p>
          <w:p w14:paraId="28FE7134" w14:textId="77777777" w:rsidR="00461050" w:rsidRPr="00461050" w:rsidRDefault="00461050" w:rsidP="00D17D4B">
            <w:pPr>
              <w:pStyle w:val="Akapitzlist"/>
              <w:numPr>
                <w:ilvl w:val="0"/>
                <w:numId w:val="8"/>
              </w:numPr>
              <w:spacing w:after="0" w:line="240" w:lineRule="auto"/>
              <w:ind w:left="306" w:hanging="284"/>
              <w:rPr>
                <w:rFonts w:asciiTheme="minorHAnsi" w:hAnsiTheme="minorHAnsi" w:cstheme="minorHAnsi"/>
                <w:color w:val="002060"/>
                <w:sz w:val="18"/>
                <w:szCs w:val="18"/>
                <w:lang w:val="en-US"/>
              </w:rPr>
            </w:pPr>
            <w:r w:rsidRPr="00461050">
              <w:rPr>
                <w:rFonts w:asciiTheme="minorHAnsi" w:hAnsiTheme="minorHAnsi" w:cstheme="minorHAnsi"/>
                <w:color w:val="002060"/>
                <w:sz w:val="18"/>
                <w:szCs w:val="18"/>
                <w:lang w:val="sv-SE"/>
              </w:rPr>
              <w:t>In the event of any deviation from this order, the Client will be informed before the testing is continued. The Client shall decide whether to accept the deviation</w:t>
            </w:r>
          </w:p>
          <w:p w14:paraId="638CA47E" w14:textId="77777777" w:rsidR="00461050" w:rsidRPr="00461050" w:rsidRDefault="00461050" w:rsidP="00D17D4B">
            <w:pPr>
              <w:pStyle w:val="Akapitzlist"/>
              <w:numPr>
                <w:ilvl w:val="0"/>
                <w:numId w:val="8"/>
              </w:numPr>
              <w:spacing w:after="0" w:line="240" w:lineRule="auto"/>
              <w:ind w:left="306" w:hanging="284"/>
              <w:rPr>
                <w:rFonts w:asciiTheme="minorHAnsi" w:hAnsiTheme="minorHAnsi" w:cstheme="minorHAnsi"/>
                <w:color w:val="002060"/>
                <w:sz w:val="18"/>
                <w:szCs w:val="18"/>
                <w:lang w:val="en-US"/>
              </w:rPr>
            </w:pPr>
            <w:r w:rsidRPr="00461050">
              <w:rPr>
                <w:color w:val="002060"/>
                <w:sz w:val="18"/>
                <w:szCs w:val="18"/>
                <w:lang w:val="en-US"/>
              </w:rPr>
              <w:t>The Laboratory guarantees the impartiality of all testing activities</w:t>
            </w:r>
          </w:p>
          <w:p w14:paraId="5F3304EB" w14:textId="337B58E6" w:rsidR="009802B7" w:rsidRPr="00461050" w:rsidRDefault="00461050" w:rsidP="009802B7">
            <w:pPr>
              <w:pStyle w:val="Akapitzlist"/>
              <w:numPr>
                <w:ilvl w:val="0"/>
                <w:numId w:val="8"/>
              </w:numPr>
              <w:spacing w:after="0" w:line="240" w:lineRule="auto"/>
              <w:ind w:left="306" w:hanging="284"/>
              <w:rPr>
                <w:rStyle w:val="tlid-translation"/>
                <w:rFonts w:asciiTheme="minorHAnsi" w:hAnsiTheme="minorHAnsi" w:cstheme="minorHAnsi"/>
                <w:color w:val="002060"/>
                <w:sz w:val="18"/>
                <w:szCs w:val="18"/>
                <w:lang w:val="en-US"/>
              </w:rPr>
            </w:pPr>
            <w:r w:rsidRPr="00461050">
              <w:rPr>
                <w:color w:val="002060"/>
                <w:sz w:val="18"/>
                <w:szCs w:val="18"/>
                <w:lang w:val="sv-SE"/>
              </w:rPr>
              <w:t>The Laboratory ensures that testing is performed in accordance with the applicable test methods and procedures</w:t>
            </w:r>
            <w:r w:rsidR="006B6D1E" w:rsidRPr="009D635E">
              <w:rPr>
                <w:rStyle w:val="tlid-translation"/>
                <w:color w:val="002060"/>
                <w:sz w:val="18"/>
                <w:szCs w:val="18"/>
                <w:lang w:val="en"/>
              </w:rPr>
              <w:t>.</w:t>
            </w:r>
          </w:p>
          <w:p w14:paraId="4D408A00" w14:textId="106DF7FE" w:rsidR="00461050" w:rsidRPr="009802B7" w:rsidRDefault="00461050" w:rsidP="009802B7">
            <w:pPr>
              <w:pStyle w:val="Akapitzlist"/>
              <w:numPr>
                <w:ilvl w:val="0"/>
                <w:numId w:val="8"/>
              </w:numPr>
              <w:spacing w:after="0" w:line="240" w:lineRule="auto"/>
              <w:ind w:left="306" w:hanging="284"/>
              <w:rPr>
                <w:rStyle w:val="tlid-translation"/>
                <w:rFonts w:asciiTheme="minorHAnsi" w:hAnsiTheme="minorHAnsi" w:cstheme="minorHAnsi"/>
                <w:color w:val="002060"/>
                <w:sz w:val="18"/>
                <w:szCs w:val="18"/>
                <w:lang w:val="en-US"/>
              </w:rPr>
            </w:pPr>
            <w:r w:rsidRPr="00461050">
              <w:rPr>
                <w:rFonts w:asciiTheme="minorHAnsi" w:hAnsiTheme="minorHAnsi" w:cstheme="minorHAnsi"/>
                <w:color w:val="002060"/>
                <w:sz w:val="18"/>
                <w:szCs w:val="18"/>
                <w:lang w:val="sv-SE"/>
              </w:rPr>
              <w:t>The Laboratory ensures the confidentiality of all information related to the testing services</w:t>
            </w:r>
          </w:p>
          <w:p w14:paraId="547DF2DC" w14:textId="2FAEC7C8" w:rsidR="009802B7" w:rsidRPr="009802B7" w:rsidRDefault="009802B7" w:rsidP="009802B7">
            <w:pPr>
              <w:pStyle w:val="Akapitzlist"/>
              <w:numPr>
                <w:ilvl w:val="0"/>
                <w:numId w:val="8"/>
              </w:numPr>
              <w:spacing w:after="0" w:line="240" w:lineRule="auto"/>
              <w:ind w:left="306" w:hanging="284"/>
              <w:rPr>
                <w:rFonts w:asciiTheme="minorHAnsi" w:hAnsiTheme="minorHAnsi" w:cstheme="minorHAnsi"/>
                <w:color w:val="002060"/>
                <w:sz w:val="18"/>
                <w:szCs w:val="18"/>
                <w:lang w:val="en-US"/>
              </w:rPr>
            </w:pPr>
            <w:r w:rsidRPr="009802B7">
              <w:rPr>
                <w:rFonts w:asciiTheme="minorHAnsi" w:hAnsiTheme="minorHAnsi" w:cstheme="minorHAnsi"/>
                <w:color w:val="002060"/>
                <w:sz w:val="18"/>
                <w:szCs w:val="18"/>
                <w:lang w:val="en-US"/>
              </w:rPr>
              <w:t xml:space="preserve">The Client authorizes the Laboratory to subcontract part or all of the testing and/or measurement services to a competent external provider that either complies with the requirements of PN-EN ISO/IEC 17025 or has documented competence to perform the assigned testing activities. </w:t>
            </w:r>
            <w:r w:rsidRPr="009802B7">
              <w:rPr>
                <w:rFonts w:asciiTheme="minorHAnsi" w:hAnsiTheme="minorHAnsi" w:cstheme="minorHAnsi"/>
                <w:color w:val="002060"/>
                <w:sz w:val="18"/>
                <w:szCs w:val="18"/>
                <w:lang w:val="sv-SE"/>
              </w:rPr>
              <w:t>Where testing is carried out by an accredited subcontractor, the accreditation number shall be included in the test report.</w:t>
            </w:r>
          </w:p>
          <w:p w14:paraId="76932820" w14:textId="4D4DC7BF" w:rsidR="006B6D1E" w:rsidRPr="009D635E" w:rsidRDefault="009802B7" w:rsidP="009802B7">
            <w:pPr>
              <w:pStyle w:val="Akapitzlist"/>
              <w:spacing w:after="0" w:line="240" w:lineRule="auto"/>
              <w:ind w:left="306"/>
              <w:rPr>
                <w:rFonts w:asciiTheme="minorHAnsi" w:hAnsiTheme="minorHAnsi" w:cstheme="minorHAnsi"/>
                <w:color w:val="002060"/>
                <w:sz w:val="18"/>
                <w:szCs w:val="18"/>
                <w:lang w:val="en-US"/>
              </w:rPr>
            </w:pPr>
            <w:r w:rsidRPr="00435571">
              <w:rPr>
                <w:rFonts w:cs="Calibri"/>
                <w:color w:val="002060"/>
                <w:sz w:val="24"/>
                <w:szCs w:val="24"/>
                <w:lang w:val="en-US"/>
              </w:rPr>
              <w:t>□</w:t>
            </w:r>
            <w:r>
              <w:rPr>
                <w:rFonts w:cs="Calibri"/>
                <w:color w:val="002060"/>
                <w:sz w:val="24"/>
                <w:szCs w:val="24"/>
                <w:lang w:val="en-US"/>
              </w:rPr>
              <w:t xml:space="preserve"> </w:t>
            </w:r>
            <w:r w:rsidRPr="00B62459">
              <w:rPr>
                <w:rFonts w:cs="Calibri"/>
                <w:color w:val="002060"/>
                <w:sz w:val="18"/>
                <w:szCs w:val="18"/>
                <w:lang w:val="en-US"/>
              </w:rPr>
              <w:t>YES</w:t>
            </w:r>
            <w:r>
              <w:rPr>
                <w:rFonts w:cs="Calibri"/>
                <w:color w:val="002060"/>
                <w:sz w:val="18"/>
                <w:szCs w:val="18"/>
                <w:lang w:val="en-US"/>
              </w:rPr>
              <w:t xml:space="preserve"> </w:t>
            </w:r>
            <w:r w:rsidRPr="00435571">
              <w:rPr>
                <w:rFonts w:cs="Calibri"/>
                <w:color w:val="002060"/>
                <w:sz w:val="24"/>
                <w:szCs w:val="24"/>
                <w:lang w:val="en-US"/>
              </w:rPr>
              <w:t>□</w:t>
            </w:r>
            <w:r>
              <w:rPr>
                <w:rFonts w:cs="Calibri"/>
                <w:color w:val="002060"/>
                <w:sz w:val="24"/>
                <w:szCs w:val="24"/>
                <w:lang w:val="en-US"/>
              </w:rPr>
              <w:t xml:space="preserve"> </w:t>
            </w:r>
            <w:r>
              <w:rPr>
                <w:rFonts w:cs="Calibri"/>
                <w:color w:val="002060"/>
                <w:sz w:val="18"/>
                <w:szCs w:val="18"/>
                <w:lang w:val="en-US"/>
              </w:rPr>
              <w:t>NO</w:t>
            </w:r>
          </w:p>
        </w:tc>
      </w:tr>
    </w:tbl>
    <w:p w14:paraId="478AB764" w14:textId="77777777" w:rsidR="006B7357" w:rsidRPr="00461050" w:rsidRDefault="006B7357" w:rsidP="006B7357">
      <w:pPr>
        <w:outlineLvl w:val="0"/>
        <w:rPr>
          <w:rFonts w:asciiTheme="minorHAnsi" w:hAnsiTheme="minorHAnsi" w:cstheme="minorHAnsi"/>
          <w:color w:val="002060"/>
          <w:sz w:val="16"/>
          <w:szCs w:val="16"/>
          <w:lang w:val="sv-SE"/>
        </w:rPr>
      </w:pPr>
      <w:r w:rsidRPr="00461050">
        <w:rPr>
          <w:rFonts w:asciiTheme="minorHAnsi" w:hAnsiTheme="minorHAnsi" w:cstheme="minorHAnsi"/>
          <w:color w:val="002060"/>
          <w:sz w:val="16"/>
          <w:szCs w:val="16"/>
          <w:lang w:val="sv-SE"/>
        </w:rPr>
        <w:t>*Please specify the specification number or applicable requirement.</w:t>
      </w:r>
    </w:p>
    <w:p w14:paraId="539E9E60" w14:textId="77777777" w:rsidR="00294B68" w:rsidRDefault="00294B68" w:rsidP="0095588C">
      <w:pPr>
        <w:outlineLvl w:val="0"/>
        <w:rPr>
          <w:rFonts w:ascii="Calibri" w:hAnsi="Calibri" w:cs="Calibri"/>
          <w:b/>
          <w:color w:val="002060"/>
          <w:sz w:val="26"/>
          <w:szCs w:val="26"/>
          <w:lang w:val="sv-SE"/>
        </w:rPr>
      </w:pPr>
    </w:p>
    <w:p w14:paraId="3CFD2AF7" w14:textId="77777777" w:rsidR="006B7357" w:rsidRPr="006B7357" w:rsidRDefault="006B7357" w:rsidP="0095588C">
      <w:pPr>
        <w:outlineLvl w:val="0"/>
        <w:rPr>
          <w:rFonts w:ascii="Calibri" w:hAnsi="Calibri" w:cs="Calibri"/>
          <w:b/>
          <w:color w:val="002060"/>
          <w:sz w:val="26"/>
          <w:szCs w:val="26"/>
          <w:lang w:val="sv-SE"/>
        </w:rPr>
      </w:pPr>
      <w:bookmarkStart w:id="0" w:name="_Hlk232079304"/>
    </w:p>
    <w:p w14:paraId="6CBFD51F" w14:textId="10A8564D" w:rsidR="006B6D1E" w:rsidRPr="00C90856" w:rsidRDefault="00C90856" w:rsidP="00C90856">
      <w:pPr>
        <w:jc w:val="center"/>
        <w:outlineLvl w:val="0"/>
        <w:rPr>
          <w:rFonts w:ascii="Calibri" w:hAnsi="Calibri" w:cs="Calibri"/>
          <w:b/>
          <w:color w:val="002060"/>
          <w:sz w:val="26"/>
          <w:szCs w:val="26"/>
          <w:lang w:val="sv-SE"/>
        </w:rPr>
      </w:pPr>
      <w:r w:rsidRPr="00C90856">
        <w:rPr>
          <w:rFonts w:ascii="Arial" w:hAnsi="Arial" w:cs="Arial"/>
          <w:color w:val="002060"/>
          <w:lang w:val="sv-SE"/>
        </w:rPr>
        <w:t>Client's Signature and Date</w:t>
      </w:r>
      <w:r w:rsidRPr="00541A4E">
        <w:rPr>
          <w:rFonts w:ascii="Arial" w:hAnsi="Arial" w:cs="Arial"/>
          <w:b/>
          <w:color w:val="002060"/>
          <w:lang w:val="en-US"/>
        </w:rPr>
        <w:tab/>
      </w:r>
      <w:r w:rsidRPr="00541A4E">
        <w:rPr>
          <w:rFonts w:ascii="Arial" w:hAnsi="Arial" w:cs="Arial"/>
          <w:b/>
          <w:color w:val="002060"/>
          <w:lang w:val="en-US"/>
        </w:rPr>
        <w:tab/>
      </w:r>
      <w:r w:rsidRPr="00541A4E">
        <w:rPr>
          <w:rFonts w:ascii="Arial" w:hAnsi="Arial" w:cs="Arial"/>
          <w:b/>
          <w:color w:val="002060"/>
          <w:lang w:val="en-US"/>
        </w:rPr>
        <w:tab/>
      </w:r>
      <w:r w:rsidRPr="00541A4E">
        <w:rPr>
          <w:rFonts w:ascii="Arial" w:hAnsi="Arial" w:cs="Arial"/>
          <w:b/>
          <w:color w:val="002060"/>
          <w:lang w:val="en-US"/>
        </w:rPr>
        <w:tab/>
      </w:r>
      <w:r w:rsidRPr="00541A4E">
        <w:rPr>
          <w:rFonts w:ascii="Arial" w:hAnsi="Arial" w:cs="Arial"/>
          <w:b/>
          <w:color w:val="002060"/>
          <w:lang w:val="en-US"/>
        </w:rPr>
        <w:tab/>
      </w:r>
      <w:r w:rsidRPr="00541A4E">
        <w:rPr>
          <w:rFonts w:ascii="Arial" w:hAnsi="Arial" w:cs="Arial"/>
          <w:b/>
          <w:color w:val="002060"/>
          <w:lang w:val="en-US"/>
        </w:rPr>
        <w:tab/>
      </w:r>
      <w:r w:rsidRPr="00C90856">
        <w:rPr>
          <w:rFonts w:ascii="Arial" w:hAnsi="Arial" w:cs="Arial"/>
          <w:color w:val="002060"/>
          <w:lang w:val="sv-SE"/>
        </w:rPr>
        <w:t>Laboratory Signature and Date</w:t>
      </w:r>
    </w:p>
    <w:p w14:paraId="423979F8" w14:textId="77777777" w:rsidR="00461050" w:rsidRDefault="00461050" w:rsidP="009802B7">
      <w:pPr>
        <w:outlineLvl w:val="0"/>
        <w:rPr>
          <w:rFonts w:ascii="Calibri" w:hAnsi="Calibri" w:cs="Calibri"/>
          <w:b/>
          <w:color w:val="002060"/>
          <w:sz w:val="26"/>
          <w:szCs w:val="26"/>
          <w:lang w:val="en-US"/>
        </w:rPr>
      </w:pPr>
    </w:p>
    <w:bookmarkEnd w:id="0"/>
    <w:p w14:paraId="326D2B9B" w14:textId="77777777" w:rsidR="00C90856" w:rsidRDefault="00C90856" w:rsidP="009802B7">
      <w:pPr>
        <w:outlineLvl w:val="0"/>
        <w:rPr>
          <w:rFonts w:ascii="Calibri" w:hAnsi="Calibri" w:cs="Calibri"/>
          <w:b/>
          <w:color w:val="002060"/>
          <w:sz w:val="26"/>
          <w:szCs w:val="26"/>
          <w:lang w:val="en-US"/>
        </w:rPr>
      </w:pPr>
    </w:p>
    <w:p w14:paraId="1D3EF1AD" w14:textId="378DB192" w:rsidR="0095588C" w:rsidRPr="00461050" w:rsidRDefault="00461050" w:rsidP="009802B7">
      <w:pPr>
        <w:jc w:val="center"/>
        <w:outlineLvl w:val="0"/>
        <w:rPr>
          <w:rFonts w:ascii="Calibri" w:hAnsi="Calibri" w:cs="Calibri"/>
          <w:color w:val="002060"/>
          <w:sz w:val="28"/>
          <w:szCs w:val="28"/>
          <w:lang w:val="en-GB"/>
        </w:rPr>
      </w:pPr>
      <w:r w:rsidRPr="00461050">
        <w:rPr>
          <w:rFonts w:ascii="Calibri" w:hAnsi="Calibri" w:cs="Calibri"/>
          <w:b/>
          <w:color w:val="002060"/>
          <w:sz w:val="28"/>
          <w:szCs w:val="28"/>
        </w:rPr>
        <w:lastRenderedPageBreak/>
        <w:t>CLIENT SAMPLE IDENTIFICATION (TO BE COMPLETED BY THE CLIENT)</w:t>
      </w:r>
    </w:p>
    <w:tbl>
      <w:tblPr>
        <w:tblStyle w:val="Tabela-Siatka"/>
        <w:tblW w:w="0" w:type="auto"/>
        <w:tblInd w:w="-289" w:type="dxa"/>
        <w:tblLook w:val="04A0" w:firstRow="1" w:lastRow="0" w:firstColumn="1" w:lastColumn="0" w:noHBand="0" w:noVBand="1"/>
      </w:tblPr>
      <w:tblGrid>
        <w:gridCol w:w="568"/>
        <w:gridCol w:w="1701"/>
        <w:gridCol w:w="1417"/>
        <w:gridCol w:w="1700"/>
        <w:gridCol w:w="1561"/>
        <w:gridCol w:w="1417"/>
        <w:gridCol w:w="1134"/>
        <w:gridCol w:w="1400"/>
      </w:tblGrid>
      <w:tr w:rsidR="00294B68" w:rsidRPr="000E07DC" w14:paraId="4922EF28" w14:textId="77777777" w:rsidTr="00883D2F">
        <w:tc>
          <w:tcPr>
            <w:tcW w:w="568" w:type="dxa"/>
            <w:vAlign w:val="center"/>
          </w:tcPr>
          <w:p w14:paraId="17A5D725" w14:textId="77777777" w:rsidR="00294B68" w:rsidRPr="00883D2F" w:rsidRDefault="00294B68" w:rsidP="00883D2F">
            <w:pPr>
              <w:jc w:val="center"/>
              <w:outlineLvl w:val="0"/>
              <w:rPr>
                <w:rFonts w:asciiTheme="minorHAnsi" w:hAnsiTheme="minorHAnsi" w:cstheme="minorHAnsi"/>
                <w:color w:val="002060"/>
              </w:rPr>
            </w:pPr>
            <w:bookmarkStart w:id="1" w:name="_Hlk232079355"/>
            <w:r w:rsidRPr="00883D2F">
              <w:rPr>
                <w:rFonts w:asciiTheme="minorHAnsi" w:hAnsiTheme="minorHAnsi" w:cstheme="minorHAnsi"/>
                <w:b/>
                <w:color w:val="002060"/>
                <w:lang w:val="en-GB"/>
              </w:rPr>
              <w:t>No.</w:t>
            </w:r>
          </w:p>
        </w:tc>
        <w:tc>
          <w:tcPr>
            <w:tcW w:w="1701" w:type="dxa"/>
            <w:vAlign w:val="center"/>
          </w:tcPr>
          <w:p w14:paraId="503B71D2" w14:textId="234E4ECA" w:rsidR="00294B68" w:rsidRPr="00883D2F" w:rsidRDefault="00883D2F" w:rsidP="00883D2F">
            <w:pPr>
              <w:jc w:val="center"/>
              <w:outlineLvl w:val="0"/>
              <w:rPr>
                <w:rFonts w:asciiTheme="minorHAnsi" w:hAnsiTheme="minorHAnsi" w:cstheme="minorHAnsi"/>
                <w:color w:val="002060"/>
                <w:lang w:val="sv-SE"/>
              </w:rPr>
            </w:pPr>
            <w:r w:rsidRPr="00883D2F">
              <w:rPr>
                <w:rFonts w:asciiTheme="minorHAnsi" w:hAnsiTheme="minorHAnsi" w:cstheme="minorHAnsi"/>
                <w:b/>
                <w:color w:val="002060"/>
                <w:lang w:val="sv-SE"/>
              </w:rPr>
              <w:t>Sample Identification (provided by the Client)</w:t>
            </w:r>
          </w:p>
        </w:tc>
        <w:tc>
          <w:tcPr>
            <w:tcW w:w="1417" w:type="dxa"/>
            <w:vAlign w:val="center"/>
          </w:tcPr>
          <w:p w14:paraId="138A54CB" w14:textId="0141A114" w:rsidR="00294B68" w:rsidRPr="00883D2F" w:rsidRDefault="00294B68" w:rsidP="00883D2F">
            <w:pPr>
              <w:jc w:val="center"/>
              <w:outlineLvl w:val="0"/>
              <w:rPr>
                <w:rFonts w:asciiTheme="minorHAnsi" w:hAnsiTheme="minorHAnsi" w:cstheme="minorHAnsi"/>
                <w:color w:val="002060"/>
                <w:lang w:val="en-US"/>
              </w:rPr>
            </w:pPr>
            <w:r w:rsidRPr="00883D2F">
              <w:rPr>
                <w:rFonts w:asciiTheme="minorHAnsi" w:hAnsiTheme="minorHAnsi" w:cstheme="minorHAnsi"/>
                <w:b/>
                <w:color w:val="002060"/>
                <w:lang w:val="en-GB"/>
              </w:rPr>
              <w:t xml:space="preserve">Sample </w:t>
            </w:r>
            <w:r w:rsidR="00883D2F" w:rsidRPr="00883D2F">
              <w:rPr>
                <w:rFonts w:asciiTheme="minorHAnsi" w:hAnsiTheme="minorHAnsi" w:cstheme="minorHAnsi"/>
                <w:b/>
                <w:color w:val="002060"/>
                <w:lang w:val="en-GB"/>
              </w:rPr>
              <w:t>T</w:t>
            </w:r>
            <w:r w:rsidRPr="00883D2F">
              <w:rPr>
                <w:rFonts w:asciiTheme="minorHAnsi" w:hAnsiTheme="minorHAnsi" w:cstheme="minorHAnsi"/>
                <w:b/>
                <w:color w:val="002060"/>
                <w:lang w:val="en-GB"/>
              </w:rPr>
              <w:t xml:space="preserve">ype </w:t>
            </w:r>
            <w:r w:rsidRPr="00883D2F">
              <w:rPr>
                <w:rFonts w:asciiTheme="minorHAnsi" w:hAnsiTheme="minorHAnsi" w:cstheme="minorHAnsi"/>
                <w:b/>
                <w:color w:val="002060"/>
                <w:lang w:val="en-GB"/>
              </w:rPr>
              <w:br/>
            </w:r>
            <w:r w:rsidRPr="00883D2F">
              <w:rPr>
                <w:rFonts w:asciiTheme="minorHAnsi" w:hAnsiTheme="minorHAnsi" w:cstheme="minorHAnsi"/>
                <w:b/>
                <w:i/>
                <w:color w:val="002060"/>
                <w:lang w:val="en-GB"/>
              </w:rPr>
              <w:t>(e.g.: water, residue)</w:t>
            </w:r>
          </w:p>
        </w:tc>
        <w:tc>
          <w:tcPr>
            <w:tcW w:w="1700" w:type="dxa"/>
            <w:vAlign w:val="center"/>
          </w:tcPr>
          <w:p w14:paraId="3CE39882" w14:textId="687D0A2D" w:rsidR="00294B68" w:rsidRPr="00883D2F" w:rsidRDefault="00883D2F" w:rsidP="00883D2F">
            <w:pPr>
              <w:jc w:val="center"/>
              <w:outlineLvl w:val="0"/>
              <w:rPr>
                <w:rFonts w:asciiTheme="minorHAnsi" w:hAnsiTheme="minorHAnsi" w:cstheme="minorHAnsi"/>
                <w:color w:val="002060"/>
              </w:rPr>
            </w:pPr>
            <w:proofErr w:type="spellStart"/>
            <w:r w:rsidRPr="00883D2F">
              <w:rPr>
                <w:rFonts w:asciiTheme="minorHAnsi" w:hAnsiTheme="minorHAnsi" w:cstheme="minorHAnsi"/>
                <w:b/>
                <w:color w:val="002060"/>
              </w:rPr>
              <w:t>Sampling</w:t>
            </w:r>
            <w:proofErr w:type="spellEnd"/>
            <w:r w:rsidRPr="00883D2F">
              <w:rPr>
                <w:rFonts w:asciiTheme="minorHAnsi" w:hAnsiTheme="minorHAnsi" w:cstheme="minorHAnsi"/>
                <w:b/>
                <w:color w:val="002060"/>
              </w:rPr>
              <w:t xml:space="preserve"> </w:t>
            </w:r>
            <w:proofErr w:type="spellStart"/>
            <w:r w:rsidRPr="00883D2F">
              <w:rPr>
                <w:rFonts w:asciiTheme="minorHAnsi" w:hAnsiTheme="minorHAnsi" w:cstheme="minorHAnsi"/>
                <w:b/>
                <w:color w:val="002060"/>
              </w:rPr>
              <w:t>Location</w:t>
            </w:r>
            <w:proofErr w:type="spellEnd"/>
          </w:p>
        </w:tc>
        <w:tc>
          <w:tcPr>
            <w:tcW w:w="1561" w:type="dxa"/>
            <w:vAlign w:val="center"/>
          </w:tcPr>
          <w:p w14:paraId="025E85E0" w14:textId="18D23651" w:rsidR="00294B68" w:rsidRPr="00883D2F" w:rsidRDefault="00883D2F" w:rsidP="00883D2F">
            <w:pPr>
              <w:jc w:val="center"/>
              <w:outlineLvl w:val="0"/>
              <w:rPr>
                <w:rFonts w:asciiTheme="minorHAnsi" w:hAnsiTheme="minorHAnsi" w:cstheme="minorHAnsi"/>
                <w:b/>
                <w:bCs/>
                <w:color w:val="002060"/>
                <w:lang w:val="en-GB"/>
              </w:rPr>
            </w:pPr>
            <w:proofErr w:type="spellStart"/>
            <w:r w:rsidRPr="00883D2F">
              <w:rPr>
                <w:rFonts w:asciiTheme="minorHAnsi" w:hAnsiTheme="minorHAnsi" w:cstheme="minorHAnsi"/>
                <w:b/>
                <w:bCs/>
                <w:color w:val="002060"/>
              </w:rPr>
              <w:t>Sampling</w:t>
            </w:r>
            <w:proofErr w:type="spellEnd"/>
            <w:r w:rsidRPr="00883D2F">
              <w:rPr>
                <w:rFonts w:asciiTheme="minorHAnsi" w:hAnsiTheme="minorHAnsi" w:cstheme="minorHAnsi"/>
                <w:b/>
                <w:bCs/>
                <w:color w:val="002060"/>
              </w:rPr>
              <w:t xml:space="preserve"> </w:t>
            </w:r>
            <w:proofErr w:type="spellStart"/>
            <w:r w:rsidRPr="00883D2F">
              <w:rPr>
                <w:rFonts w:asciiTheme="minorHAnsi" w:hAnsiTheme="minorHAnsi" w:cstheme="minorHAnsi"/>
                <w:b/>
                <w:bCs/>
                <w:color w:val="002060"/>
              </w:rPr>
              <w:t>Date</w:t>
            </w:r>
            <w:proofErr w:type="spellEnd"/>
          </w:p>
        </w:tc>
        <w:tc>
          <w:tcPr>
            <w:tcW w:w="1417" w:type="dxa"/>
            <w:vAlign w:val="center"/>
          </w:tcPr>
          <w:p w14:paraId="7F42A342" w14:textId="1EAA2E11" w:rsidR="00294B68" w:rsidRPr="00883D2F" w:rsidRDefault="00294B68" w:rsidP="00883D2F">
            <w:pPr>
              <w:jc w:val="center"/>
              <w:outlineLvl w:val="0"/>
              <w:rPr>
                <w:rFonts w:asciiTheme="minorHAnsi" w:hAnsiTheme="minorHAnsi" w:cstheme="minorHAnsi"/>
                <w:b/>
                <w:color w:val="002060"/>
                <w:lang w:val="en-US"/>
              </w:rPr>
            </w:pPr>
            <w:r w:rsidRPr="00883D2F">
              <w:rPr>
                <w:rFonts w:asciiTheme="minorHAnsi" w:hAnsiTheme="minorHAnsi" w:cstheme="minorHAnsi"/>
                <w:b/>
                <w:color w:val="002060"/>
                <w:lang w:val="en-GB"/>
              </w:rPr>
              <w:t>Test code (Annex 1)</w:t>
            </w:r>
          </w:p>
        </w:tc>
        <w:tc>
          <w:tcPr>
            <w:tcW w:w="1134" w:type="dxa"/>
            <w:vAlign w:val="center"/>
          </w:tcPr>
          <w:p w14:paraId="3A7E26B9" w14:textId="77777777" w:rsidR="00294B68" w:rsidRPr="00883D2F" w:rsidRDefault="00294B68" w:rsidP="00883D2F">
            <w:pPr>
              <w:jc w:val="center"/>
              <w:outlineLvl w:val="0"/>
              <w:rPr>
                <w:rFonts w:asciiTheme="minorHAnsi" w:hAnsiTheme="minorHAnsi" w:cstheme="minorHAnsi"/>
                <w:b/>
                <w:color w:val="002060"/>
                <w:lang w:val="en-GB"/>
              </w:rPr>
            </w:pPr>
            <w:r w:rsidRPr="00883D2F">
              <w:rPr>
                <w:rFonts w:asciiTheme="minorHAnsi" w:hAnsiTheme="minorHAnsi" w:cstheme="minorHAnsi"/>
                <w:b/>
                <w:color w:val="002060"/>
                <w:lang w:val="en-GB"/>
              </w:rPr>
              <w:t>Acidified sample</w:t>
            </w:r>
          </w:p>
          <w:p w14:paraId="14A04879" w14:textId="77777777" w:rsidR="00294B68" w:rsidRPr="00883D2F" w:rsidRDefault="00294B68" w:rsidP="00883D2F">
            <w:pPr>
              <w:jc w:val="center"/>
              <w:outlineLvl w:val="0"/>
              <w:rPr>
                <w:rFonts w:asciiTheme="minorHAnsi" w:hAnsiTheme="minorHAnsi" w:cstheme="minorHAnsi"/>
                <w:b/>
                <w:color w:val="002060"/>
              </w:rPr>
            </w:pPr>
            <w:r w:rsidRPr="00883D2F">
              <w:rPr>
                <w:rFonts w:asciiTheme="minorHAnsi" w:hAnsiTheme="minorHAnsi" w:cstheme="minorHAnsi"/>
                <w:b/>
                <w:color w:val="002060"/>
                <w:lang w:val="en-GB"/>
              </w:rPr>
              <w:t>YES/NO</w:t>
            </w:r>
          </w:p>
        </w:tc>
        <w:tc>
          <w:tcPr>
            <w:tcW w:w="1400" w:type="dxa"/>
            <w:vAlign w:val="center"/>
          </w:tcPr>
          <w:p w14:paraId="64090573" w14:textId="169D1ACE" w:rsidR="00294B68" w:rsidRPr="00883D2F" w:rsidRDefault="00883D2F" w:rsidP="00883D2F">
            <w:pPr>
              <w:jc w:val="center"/>
              <w:outlineLvl w:val="0"/>
              <w:rPr>
                <w:rFonts w:asciiTheme="minorHAnsi" w:hAnsiTheme="minorHAnsi" w:cstheme="minorHAnsi"/>
                <w:b/>
                <w:color w:val="002060"/>
              </w:rPr>
            </w:pPr>
            <w:r>
              <w:rPr>
                <w:rFonts w:asciiTheme="minorHAnsi" w:hAnsiTheme="minorHAnsi" w:cstheme="minorHAnsi"/>
                <w:b/>
                <w:color w:val="002060"/>
                <w:lang w:val="en-GB"/>
              </w:rPr>
              <w:t>Remarks</w:t>
            </w:r>
            <w:r w:rsidR="006B7357">
              <w:rPr>
                <w:rFonts w:asciiTheme="minorHAnsi" w:hAnsiTheme="minorHAnsi" w:cstheme="minorHAnsi"/>
                <w:b/>
                <w:color w:val="002060"/>
                <w:lang w:val="en-GB"/>
              </w:rPr>
              <w:t>*</w:t>
            </w:r>
            <w:r w:rsidR="00294B68" w:rsidRPr="00883D2F">
              <w:rPr>
                <w:rFonts w:asciiTheme="minorHAnsi" w:hAnsiTheme="minorHAnsi" w:cstheme="minorHAnsi"/>
                <w:b/>
                <w:color w:val="002060"/>
                <w:lang w:val="en-GB"/>
              </w:rPr>
              <w:t>*</w:t>
            </w:r>
          </w:p>
        </w:tc>
      </w:tr>
      <w:tr w:rsidR="00294B68" w:rsidRPr="000E07DC" w14:paraId="48001F3E" w14:textId="77777777" w:rsidTr="00883D2F">
        <w:trPr>
          <w:trHeight w:val="723"/>
        </w:trPr>
        <w:tc>
          <w:tcPr>
            <w:tcW w:w="568" w:type="dxa"/>
          </w:tcPr>
          <w:p w14:paraId="1739457E" w14:textId="77777777" w:rsidR="00294B68" w:rsidRPr="000E07DC" w:rsidRDefault="00294B68" w:rsidP="00D17D4B">
            <w:pPr>
              <w:outlineLvl w:val="0"/>
              <w:rPr>
                <w:rFonts w:asciiTheme="minorHAnsi" w:hAnsiTheme="minorHAnsi" w:cstheme="minorHAnsi"/>
                <w:color w:val="002060"/>
                <w:lang w:val="en-US"/>
              </w:rPr>
            </w:pPr>
            <w:bookmarkStart w:id="2" w:name="_Hlk534711859"/>
          </w:p>
        </w:tc>
        <w:tc>
          <w:tcPr>
            <w:tcW w:w="1701" w:type="dxa"/>
          </w:tcPr>
          <w:p w14:paraId="28E2A564"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19EFC140" w14:textId="77777777" w:rsidR="00294B68" w:rsidRPr="000E07DC" w:rsidRDefault="00294B68" w:rsidP="00D17D4B">
            <w:pPr>
              <w:outlineLvl w:val="0"/>
              <w:rPr>
                <w:rFonts w:asciiTheme="minorHAnsi" w:hAnsiTheme="minorHAnsi" w:cstheme="minorHAnsi"/>
                <w:color w:val="002060"/>
                <w:lang w:val="en-US"/>
              </w:rPr>
            </w:pPr>
          </w:p>
        </w:tc>
        <w:tc>
          <w:tcPr>
            <w:tcW w:w="1700" w:type="dxa"/>
          </w:tcPr>
          <w:p w14:paraId="1DD57883" w14:textId="77777777" w:rsidR="00294B68" w:rsidRPr="000E07DC" w:rsidRDefault="00294B68" w:rsidP="00D17D4B">
            <w:pPr>
              <w:outlineLvl w:val="0"/>
              <w:rPr>
                <w:rFonts w:asciiTheme="minorHAnsi" w:hAnsiTheme="minorHAnsi" w:cstheme="minorHAnsi"/>
                <w:color w:val="002060"/>
                <w:lang w:val="en-US"/>
              </w:rPr>
            </w:pPr>
          </w:p>
        </w:tc>
        <w:tc>
          <w:tcPr>
            <w:tcW w:w="1561" w:type="dxa"/>
          </w:tcPr>
          <w:p w14:paraId="217CFF46"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5359F76C" w14:textId="77777777" w:rsidR="00294B68" w:rsidRPr="000E07DC" w:rsidRDefault="00294B68" w:rsidP="00D17D4B">
            <w:pPr>
              <w:outlineLvl w:val="0"/>
              <w:rPr>
                <w:rFonts w:asciiTheme="minorHAnsi" w:hAnsiTheme="minorHAnsi" w:cstheme="minorHAnsi"/>
                <w:color w:val="002060"/>
                <w:lang w:val="en-US"/>
              </w:rPr>
            </w:pPr>
          </w:p>
        </w:tc>
        <w:tc>
          <w:tcPr>
            <w:tcW w:w="1134" w:type="dxa"/>
          </w:tcPr>
          <w:p w14:paraId="3D75BFA7" w14:textId="77777777" w:rsidR="00294B68" w:rsidRPr="000E07DC" w:rsidRDefault="00294B68" w:rsidP="00D17D4B">
            <w:pPr>
              <w:outlineLvl w:val="0"/>
              <w:rPr>
                <w:rFonts w:asciiTheme="minorHAnsi" w:hAnsiTheme="minorHAnsi" w:cstheme="minorHAnsi"/>
                <w:color w:val="002060"/>
                <w:lang w:val="en-US"/>
              </w:rPr>
            </w:pPr>
          </w:p>
        </w:tc>
        <w:tc>
          <w:tcPr>
            <w:tcW w:w="1400" w:type="dxa"/>
          </w:tcPr>
          <w:p w14:paraId="69464634" w14:textId="77777777" w:rsidR="00294B68" w:rsidRPr="000E07DC" w:rsidRDefault="00294B68" w:rsidP="00D17D4B">
            <w:pPr>
              <w:outlineLvl w:val="0"/>
              <w:rPr>
                <w:rFonts w:asciiTheme="minorHAnsi" w:hAnsiTheme="minorHAnsi" w:cstheme="minorHAnsi"/>
                <w:color w:val="002060"/>
                <w:lang w:val="en-US"/>
              </w:rPr>
            </w:pPr>
          </w:p>
        </w:tc>
      </w:tr>
      <w:tr w:rsidR="00294B68" w:rsidRPr="000E07DC" w14:paraId="08A07293" w14:textId="77777777" w:rsidTr="00883D2F">
        <w:tc>
          <w:tcPr>
            <w:tcW w:w="568" w:type="dxa"/>
          </w:tcPr>
          <w:p w14:paraId="47BB6C02" w14:textId="77777777" w:rsidR="00294B68" w:rsidRDefault="00294B68" w:rsidP="00D17D4B">
            <w:pPr>
              <w:outlineLvl w:val="0"/>
              <w:rPr>
                <w:rFonts w:asciiTheme="minorHAnsi" w:hAnsiTheme="minorHAnsi" w:cstheme="minorHAnsi"/>
                <w:color w:val="002060"/>
                <w:lang w:val="en-US"/>
              </w:rPr>
            </w:pPr>
          </w:p>
          <w:p w14:paraId="7C2B646F" w14:textId="77777777" w:rsidR="00294B68" w:rsidRDefault="00294B68" w:rsidP="00D17D4B">
            <w:pPr>
              <w:outlineLvl w:val="0"/>
              <w:rPr>
                <w:rFonts w:asciiTheme="minorHAnsi" w:hAnsiTheme="minorHAnsi" w:cstheme="minorHAnsi"/>
                <w:color w:val="002060"/>
                <w:lang w:val="en-US"/>
              </w:rPr>
            </w:pPr>
          </w:p>
          <w:p w14:paraId="27B9031E" w14:textId="77777777" w:rsidR="00294B68" w:rsidRPr="000E07DC" w:rsidRDefault="00294B68" w:rsidP="00D17D4B">
            <w:pPr>
              <w:outlineLvl w:val="0"/>
              <w:rPr>
                <w:rFonts w:asciiTheme="minorHAnsi" w:hAnsiTheme="minorHAnsi" w:cstheme="minorHAnsi"/>
                <w:color w:val="002060"/>
                <w:lang w:val="en-US"/>
              </w:rPr>
            </w:pPr>
          </w:p>
        </w:tc>
        <w:tc>
          <w:tcPr>
            <w:tcW w:w="1701" w:type="dxa"/>
          </w:tcPr>
          <w:p w14:paraId="7FB9550F" w14:textId="77777777" w:rsidR="00294B68" w:rsidRPr="000E07DC" w:rsidRDefault="00294B68" w:rsidP="00D17D4B">
            <w:pPr>
              <w:outlineLvl w:val="0"/>
              <w:rPr>
                <w:rFonts w:asciiTheme="minorHAnsi" w:hAnsiTheme="minorHAnsi" w:cstheme="minorHAnsi"/>
                <w:color w:val="002060"/>
                <w:lang w:val="en-US"/>
              </w:rPr>
            </w:pPr>
          </w:p>
          <w:p w14:paraId="04012560"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3B039058" w14:textId="77777777" w:rsidR="00294B68" w:rsidRPr="000E07DC" w:rsidRDefault="00294B68" w:rsidP="00D17D4B">
            <w:pPr>
              <w:outlineLvl w:val="0"/>
              <w:rPr>
                <w:rFonts w:asciiTheme="minorHAnsi" w:hAnsiTheme="minorHAnsi" w:cstheme="minorHAnsi"/>
                <w:color w:val="002060"/>
                <w:lang w:val="en-US"/>
              </w:rPr>
            </w:pPr>
          </w:p>
        </w:tc>
        <w:tc>
          <w:tcPr>
            <w:tcW w:w="1700" w:type="dxa"/>
          </w:tcPr>
          <w:p w14:paraId="12C549DA" w14:textId="77777777" w:rsidR="00294B68" w:rsidRPr="000E07DC" w:rsidRDefault="00294B68" w:rsidP="00D17D4B">
            <w:pPr>
              <w:outlineLvl w:val="0"/>
              <w:rPr>
                <w:rFonts w:asciiTheme="minorHAnsi" w:hAnsiTheme="minorHAnsi" w:cstheme="minorHAnsi"/>
                <w:color w:val="002060"/>
                <w:lang w:val="en-US"/>
              </w:rPr>
            </w:pPr>
          </w:p>
        </w:tc>
        <w:tc>
          <w:tcPr>
            <w:tcW w:w="1561" w:type="dxa"/>
          </w:tcPr>
          <w:p w14:paraId="35AEE76B"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11F0C8B1" w14:textId="77777777" w:rsidR="00294B68" w:rsidRPr="000E07DC" w:rsidRDefault="00294B68" w:rsidP="00D17D4B">
            <w:pPr>
              <w:outlineLvl w:val="0"/>
              <w:rPr>
                <w:rFonts w:asciiTheme="minorHAnsi" w:hAnsiTheme="minorHAnsi" w:cstheme="minorHAnsi"/>
                <w:color w:val="002060"/>
                <w:lang w:val="en-US"/>
              </w:rPr>
            </w:pPr>
          </w:p>
        </w:tc>
        <w:tc>
          <w:tcPr>
            <w:tcW w:w="1134" w:type="dxa"/>
          </w:tcPr>
          <w:p w14:paraId="5D4FF974" w14:textId="77777777" w:rsidR="00294B68" w:rsidRPr="000E07DC" w:rsidRDefault="00294B68" w:rsidP="00D17D4B">
            <w:pPr>
              <w:outlineLvl w:val="0"/>
              <w:rPr>
                <w:rFonts w:asciiTheme="minorHAnsi" w:hAnsiTheme="minorHAnsi" w:cstheme="minorHAnsi"/>
                <w:color w:val="002060"/>
                <w:lang w:val="en-US"/>
              </w:rPr>
            </w:pPr>
          </w:p>
        </w:tc>
        <w:tc>
          <w:tcPr>
            <w:tcW w:w="1400" w:type="dxa"/>
          </w:tcPr>
          <w:p w14:paraId="6021B819" w14:textId="77777777" w:rsidR="00294B68" w:rsidRPr="000E07DC" w:rsidRDefault="00294B68" w:rsidP="00D17D4B">
            <w:pPr>
              <w:outlineLvl w:val="0"/>
              <w:rPr>
                <w:rFonts w:asciiTheme="minorHAnsi" w:hAnsiTheme="minorHAnsi" w:cstheme="minorHAnsi"/>
                <w:color w:val="002060"/>
                <w:lang w:val="en-US"/>
              </w:rPr>
            </w:pPr>
          </w:p>
        </w:tc>
      </w:tr>
      <w:tr w:rsidR="00294B68" w:rsidRPr="000E07DC" w14:paraId="2106C8A8" w14:textId="77777777" w:rsidTr="00883D2F">
        <w:tc>
          <w:tcPr>
            <w:tcW w:w="568" w:type="dxa"/>
          </w:tcPr>
          <w:p w14:paraId="0E581C90" w14:textId="77777777" w:rsidR="00294B68" w:rsidRDefault="00294B68" w:rsidP="00D17D4B">
            <w:pPr>
              <w:outlineLvl w:val="0"/>
              <w:rPr>
                <w:rFonts w:asciiTheme="minorHAnsi" w:hAnsiTheme="minorHAnsi" w:cstheme="minorHAnsi"/>
                <w:color w:val="002060"/>
                <w:lang w:val="en-US"/>
              </w:rPr>
            </w:pPr>
          </w:p>
          <w:p w14:paraId="654C8BC3" w14:textId="77777777" w:rsidR="00294B68" w:rsidRDefault="00294B68" w:rsidP="00D17D4B">
            <w:pPr>
              <w:outlineLvl w:val="0"/>
              <w:rPr>
                <w:rFonts w:asciiTheme="minorHAnsi" w:hAnsiTheme="minorHAnsi" w:cstheme="minorHAnsi"/>
                <w:color w:val="002060"/>
                <w:lang w:val="en-US"/>
              </w:rPr>
            </w:pPr>
          </w:p>
          <w:p w14:paraId="449AB4AC" w14:textId="77777777" w:rsidR="00294B68" w:rsidRPr="000E07DC" w:rsidRDefault="00294B68" w:rsidP="00D17D4B">
            <w:pPr>
              <w:outlineLvl w:val="0"/>
              <w:rPr>
                <w:rFonts w:asciiTheme="minorHAnsi" w:hAnsiTheme="minorHAnsi" w:cstheme="minorHAnsi"/>
                <w:color w:val="002060"/>
                <w:lang w:val="en-US"/>
              </w:rPr>
            </w:pPr>
          </w:p>
        </w:tc>
        <w:tc>
          <w:tcPr>
            <w:tcW w:w="1701" w:type="dxa"/>
          </w:tcPr>
          <w:p w14:paraId="7E11F57C" w14:textId="77777777" w:rsidR="00294B68" w:rsidRPr="000E07DC" w:rsidRDefault="00294B68" w:rsidP="00D17D4B">
            <w:pPr>
              <w:outlineLvl w:val="0"/>
              <w:rPr>
                <w:rFonts w:asciiTheme="minorHAnsi" w:hAnsiTheme="minorHAnsi" w:cstheme="minorHAnsi"/>
                <w:color w:val="002060"/>
                <w:lang w:val="en-US"/>
              </w:rPr>
            </w:pPr>
          </w:p>
          <w:p w14:paraId="12038F6F"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2DA252B1" w14:textId="77777777" w:rsidR="00294B68" w:rsidRPr="000E07DC" w:rsidRDefault="00294B68" w:rsidP="00D17D4B">
            <w:pPr>
              <w:outlineLvl w:val="0"/>
              <w:rPr>
                <w:rFonts w:asciiTheme="minorHAnsi" w:hAnsiTheme="minorHAnsi" w:cstheme="minorHAnsi"/>
                <w:color w:val="002060"/>
                <w:lang w:val="en-US"/>
              </w:rPr>
            </w:pPr>
          </w:p>
        </w:tc>
        <w:tc>
          <w:tcPr>
            <w:tcW w:w="1700" w:type="dxa"/>
          </w:tcPr>
          <w:p w14:paraId="474B2113" w14:textId="77777777" w:rsidR="00294B68" w:rsidRPr="000E07DC" w:rsidRDefault="00294B68" w:rsidP="00D17D4B">
            <w:pPr>
              <w:outlineLvl w:val="0"/>
              <w:rPr>
                <w:rFonts w:asciiTheme="minorHAnsi" w:hAnsiTheme="minorHAnsi" w:cstheme="minorHAnsi"/>
                <w:color w:val="002060"/>
                <w:lang w:val="en-US"/>
              </w:rPr>
            </w:pPr>
          </w:p>
        </w:tc>
        <w:tc>
          <w:tcPr>
            <w:tcW w:w="1561" w:type="dxa"/>
          </w:tcPr>
          <w:p w14:paraId="2840A866"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53892A5E" w14:textId="77777777" w:rsidR="00294B68" w:rsidRPr="000E07DC" w:rsidRDefault="00294B68" w:rsidP="00D17D4B">
            <w:pPr>
              <w:outlineLvl w:val="0"/>
              <w:rPr>
                <w:rFonts w:asciiTheme="minorHAnsi" w:hAnsiTheme="minorHAnsi" w:cstheme="minorHAnsi"/>
                <w:color w:val="002060"/>
                <w:lang w:val="en-US"/>
              </w:rPr>
            </w:pPr>
          </w:p>
        </w:tc>
        <w:tc>
          <w:tcPr>
            <w:tcW w:w="1134" w:type="dxa"/>
          </w:tcPr>
          <w:p w14:paraId="502B45C5" w14:textId="77777777" w:rsidR="00294B68" w:rsidRPr="000E07DC" w:rsidRDefault="00294B68" w:rsidP="00D17D4B">
            <w:pPr>
              <w:outlineLvl w:val="0"/>
              <w:rPr>
                <w:rFonts w:asciiTheme="minorHAnsi" w:hAnsiTheme="minorHAnsi" w:cstheme="minorHAnsi"/>
                <w:color w:val="002060"/>
                <w:lang w:val="en-US"/>
              </w:rPr>
            </w:pPr>
          </w:p>
        </w:tc>
        <w:tc>
          <w:tcPr>
            <w:tcW w:w="1400" w:type="dxa"/>
          </w:tcPr>
          <w:p w14:paraId="27206671" w14:textId="77777777" w:rsidR="00294B68" w:rsidRPr="000E07DC" w:rsidRDefault="00294B68" w:rsidP="00D17D4B">
            <w:pPr>
              <w:outlineLvl w:val="0"/>
              <w:rPr>
                <w:rFonts w:asciiTheme="minorHAnsi" w:hAnsiTheme="minorHAnsi" w:cstheme="minorHAnsi"/>
                <w:color w:val="002060"/>
                <w:lang w:val="en-US"/>
              </w:rPr>
            </w:pPr>
          </w:p>
        </w:tc>
      </w:tr>
      <w:tr w:rsidR="00294B68" w:rsidRPr="000E07DC" w14:paraId="6924DC8E" w14:textId="77777777" w:rsidTr="00883D2F">
        <w:tc>
          <w:tcPr>
            <w:tcW w:w="568" w:type="dxa"/>
          </w:tcPr>
          <w:p w14:paraId="1C4C9313" w14:textId="77777777" w:rsidR="00294B68" w:rsidRDefault="00294B68" w:rsidP="00D17D4B">
            <w:pPr>
              <w:outlineLvl w:val="0"/>
              <w:rPr>
                <w:rFonts w:asciiTheme="minorHAnsi" w:hAnsiTheme="minorHAnsi" w:cstheme="minorHAnsi"/>
                <w:color w:val="002060"/>
                <w:lang w:val="en-US"/>
              </w:rPr>
            </w:pPr>
          </w:p>
          <w:p w14:paraId="40B302AA" w14:textId="77777777" w:rsidR="00294B68" w:rsidRDefault="00294B68" w:rsidP="00D17D4B">
            <w:pPr>
              <w:outlineLvl w:val="0"/>
              <w:rPr>
                <w:rFonts w:asciiTheme="minorHAnsi" w:hAnsiTheme="minorHAnsi" w:cstheme="minorHAnsi"/>
                <w:color w:val="002060"/>
                <w:lang w:val="en-US"/>
              </w:rPr>
            </w:pPr>
          </w:p>
          <w:p w14:paraId="2E7A0787" w14:textId="77777777" w:rsidR="00294B68" w:rsidRPr="000E07DC" w:rsidRDefault="00294B68" w:rsidP="00D17D4B">
            <w:pPr>
              <w:outlineLvl w:val="0"/>
              <w:rPr>
                <w:rFonts w:asciiTheme="minorHAnsi" w:hAnsiTheme="minorHAnsi" w:cstheme="minorHAnsi"/>
                <w:color w:val="002060"/>
                <w:lang w:val="en-US"/>
              </w:rPr>
            </w:pPr>
          </w:p>
        </w:tc>
        <w:tc>
          <w:tcPr>
            <w:tcW w:w="1701" w:type="dxa"/>
          </w:tcPr>
          <w:p w14:paraId="1A7FA2BB" w14:textId="77777777" w:rsidR="00294B68" w:rsidRPr="000E07DC" w:rsidRDefault="00294B68" w:rsidP="00D17D4B">
            <w:pPr>
              <w:outlineLvl w:val="0"/>
              <w:rPr>
                <w:rFonts w:asciiTheme="minorHAnsi" w:hAnsiTheme="minorHAnsi" w:cstheme="minorHAnsi"/>
                <w:color w:val="002060"/>
                <w:lang w:val="en-US"/>
              </w:rPr>
            </w:pPr>
          </w:p>
          <w:p w14:paraId="2D92ADDC"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6F24A729" w14:textId="77777777" w:rsidR="00294B68" w:rsidRPr="000E07DC" w:rsidRDefault="00294B68" w:rsidP="00D17D4B">
            <w:pPr>
              <w:outlineLvl w:val="0"/>
              <w:rPr>
                <w:rFonts w:asciiTheme="minorHAnsi" w:hAnsiTheme="minorHAnsi" w:cstheme="minorHAnsi"/>
                <w:color w:val="002060"/>
                <w:lang w:val="en-US"/>
              </w:rPr>
            </w:pPr>
          </w:p>
        </w:tc>
        <w:tc>
          <w:tcPr>
            <w:tcW w:w="1700" w:type="dxa"/>
          </w:tcPr>
          <w:p w14:paraId="6C2DD2B8" w14:textId="77777777" w:rsidR="00294B68" w:rsidRPr="000E07DC" w:rsidRDefault="00294B68" w:rsidP="00D17D4B">
            <w:pPr>
              <w:outlineLvl w:val="0"/>
              <w:rPr>
                <w:rFonts w:asciiTheme="minorHAnsi" w:hAnsiTheme="minorHAnsi" w:cstheme="minorHAnsi"/>
                <w:color w:val="002060"/>
                <w:lang w:val="en-US"/>
              </w:rPr>
            </w:pPr>
          </w:p>
        </w:tc>
        <w:tc>
          <w:tcPr>
            <w:tcW w:w="1561" w:type="dxa"/>
          </w:tcPr>
          <w:p w14:paraId="34F9BC61"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6BBC9F7D" w14:textId="77777777" w:rsidR="00294B68" w:rsidRPr="000E07DC" w:rsidRDefault="00294B68" w:rsidP="00D17D4B">
            <w:pPr>
              <w:outlineLvl w:val="0"/>
              <w:rPr>
                <w:rFonts w:asciiTheme="minorHAnsi" w:hAnsiTheme="minorHAnsi" w:cstheme="minorHAnsi"/>
                <w:color w:val="002060"/>
                <w:lang w:val="en-US"/>
              </w:rPr>
            </w:pPr>
          </w:p>
        </w:tc>
        <w:tc>
          <w:tcPr>
            <w:tcW w:w="1134" w:type="dxa"/>
          </w:tcPr>
          <w:p w14:paraId="3E3F7ED6" w14:textId="77777777" w:rsidR="00294B68" w:rsidRPr="000E07DC" w:rsidRDefault="00294B68" w:rsidP="00D17D4B">
            <w:pPr>
              <w:outlineLvl w:val="0"/>
              <w:rPr>
                <w:rFonts w:asciiTheme="minorHAnsi" w:hAnsiTheme="minorHAnsi" w:cstheme="minorHAnsi"/>
                <w:color w:val="002060"/>
                <w:lang w:val="en-US"/>
              </w:rPr>
            </w:pPr>
          </w:p>
        </w:tc>
        <w:tc>
          <w:tcPr>
            <w:tcW w:w="1400" w:type="dxa"/>
          </w:tcPr>
          <w:p w14:paraId="24F1BE79" w14:textId="77777777" w:rsidR="00294B68" w:rsidRPr="000E07DC" w:rsidRDefault="00294B68" w:rsidP="00D17D4B">
            <w:pPr>
              <w:outlineLvl w:val="0"/>
              <w:rPr>
                <w:rFonts w:asciiTheme="minorHAnsi" w:hAnsiTheme="minorHAnsi" w:cstheme="minorHAnsi"/>
                <w:color w:val="002060"/>
                <w:lang w:val="en-US"/>
              </w:rPr>
            </w:pPr>
          </w:p>
        </w:tc>
      </w:tr>
      <w:tr w:rsidR="00294B68" w:rsidRPr="000E07DC" w14:paraId="66E52E51" w14:textId="77777777" w:rsidTr="00883D2F">
        <w:tc>
          <w:tcPr>
            <w:tcW w:w="568" w:type="dxa"/>
          </w:tcPr>
          <w:p w14:paraId="462E210E" w14:textId="77777777" w:rsidR="00294B68" w:rsidRDefault="00294B68" w:rsidP="00D17D4B">
            <w:pPr>
              <w:outlineLvl w:val="0"/>
              <w:rPr>
                <w:rFonts w:asciiTheme="minorHAnsi" w:hAnsiTheme="minorHAnsi" w:cstheme="minorHAnsi"/>
                <w:color w:val="002060"/>
                <w:lang w:val="en-US"/>
              </w:rPr>
            </w:pPr>
          </w:p>
          <w:p w14:paraId="72B6FE62" w14:textId="77777777" w:rsidR="00294B68" w:rsidRDefault="00294B68" w:rsidP="00D17D4B">
            <w:pPr>
              <w:outlineLvl w:val="0"/>
              <w:rPr>
                <w:rFonts w:asciiTheme="minorHAnsi" w:hAnsiTheme="minorHAnsi" w:cstheme="minorHAnsi"/>
                <w:color w:val="002060"/>
                <w:lang w:val="en-US"/>
              </w:rPr>
            </w:pPr>
          </w:p>
          <w:p w14:paraId="7149EFCF" w14:textId="77777777" w:rsidR="00294B68" w:rsidRPr="000E07DC" w:rsidRDefault="00294B68" w:rsidP="00D17D4B">
            <w:pPr>
              <w:outlineLvl w:val="0"/>
              <w:rPr>
                <w:rFonts w:asciiTheme="minorHAnsi" w:hAnsiTheme="minorHAnsi" w:cstheme="minorHAnsi"/>
                <w:color w:val="002060"/>
                <w:lang w:val="en-US"/>
              </w:rPr>
            </w:pPr>
          </w:p>
        </w:tc>
        <w:tc>
          <w:tcPr>
            <w:tcW w:w="1701" w:type="dxa"/>
          </w:tcPr>
          <w:p w14:paraId="3C81BBEE" w14:textId="77777777" w:rsidR="00294B68" w:rsidRPr="000E07DC" w:rsidRDefault="00294B68" w:rsidP="00D17D4B">
            <w:pPr>
              <w:outlineLvl w:val="0"/>
              <w:rPr>
                <w:rFonts w:asciiTheme="minorHAnsi" w:hAnsiTheme="minorHAnsi" w:cstheme="minorHAnsi"/>
                <w:color w:val="002060"/>
                <w:lang w:val="en-US"/>
              </w:rPr>
            </w:pPr>
          </w:p>
          <w:p w14:paraId="58136A4F"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7BE23229" w14:textId="77777777" w:rsidR="00294B68" w:rsidRPr="000E07DC" w:rsidRDefault="00294B68" w:rsidP="00D17D4B">
            <w:pPr>
              <w:outlineLvl w:val="0"/>
              <w:rPr>
                <w:rFonts w:asciiTheme="minorHAnsi" w:hAnsiTheme="minorHAnsi" w:cstheme="minorHAnsi"/>
                <w:color w:val="002060"/>
                <w:lang w:val="en-US"/>
              </w:rPr>
            </w:pPr>
          </w:p>
        </w:tc>
        <w:tc>
          <w:tcPr>
            <w:tcW w:w="1700" w:type="dxa"/>
          </w:tcPr>
          <w:p w14:paraId="2FAB4A74" w14:textId="77777777" w:rsidR="00294B68" w:rsidRPr="000E07DC" w:rsidRDefault="00294B68" w:rsidP="00D17D4B">
            <w:pPr>
              <w:outlineLvl w:val="0"/>
              <w:rPr>
                <w:rFonts w:asciiTheme="minorHAnsi" w:hAnsiTheme="minorHAnsi" w:cstheme="minorHAnsi"/>
                <w:color w:val="002060"/>
                <w:lang w:val="en-US"/>
              </w:rPr>
            </w:pPr>
          </w:p>
        </w:tc>
        <w:tc>
          <w:tcPr>
            <w:tcW w:w="1561" w:type="dxa"/>
          </w:tcPr>
          <w:p w14:paraId="59540BD9"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08575728" w14:textId="77777777" w:rsidR="00294B68" w:rsidRPr="000E07DC" w:rsidRDefault="00294B68" w:rsidP="00D17D4B">
            <w:pPr>
              <w:outlineLvl w:val="0"/>
              <w:rPr>
                <w:rFonts w:asciiTheme="minorHAnsi" w:hAnsiTheme="minorHAnsi" w:cstheme="minorHAnsi"/>
                <w:color w:val="002060"/>
                <w:lang w:val="en-US"/>
              </w:rPr>
            </w:pPr>
          </w:p>
        </w:tc>
        <w:tc>
          <w:tcPr>
            <w:tcW w:w="1134" w:type="dxa"/>
          </w:tcPr>
          <w:p w14:paraId="19B74C69" w14:textId="77777777" w:rsidR="00294B68" w:rsidRPr="000E07DC" w:rsidRDefault="00294B68" w:rsidP="00D17D4B">
            <w:pPr>
              <w:outlineLvl w:val="0"/>
              <w:rPr>
                <w:rFonts w:asciiTheme="minorHAnsi" w:hAnsiTheme="minorHAnsi" w:cstheme="minorHAnsi"/>
                <w:color w:val="002060"/>
                <w:lang w:val="en-US"/>
              </w:rPr>
            </w:pPr>
          </w:p>
        </w:tc>
        <w:tc>
          <w:tcPr>
            <w:tcW w:w="1400" w:type="dxa"/>
          </w:tcPr>
          <w:p w14:paraId="27FB186F" w14:textId="77777777" w:rsidR="00294B68" w:rsidRPr="000E07DC" w:rsidRDefault="00294B68" w:rsidP="00D17D4B">
            <w:pPr>
              <w:outlineLvl w:val="0"/>
              <w:rPr>
                <w:rFonts w:asciiTheme="minorHAnsi" w:hAnsiTheme="minorHAnsi" w:cstheme="minorHAnsi"/>
                <w:color w:val="002060"/>
                <w:lang w:val="en-US"/>
              </w:rPr>
            </w:pPr>
          </w:p>
        </w:tc>
      </w:tr>
      <w:tr w:rsidR="00294B68" w:rsidRPr="000E07DC" w14:paraId="14569D62" w14:textId="77777777" w:rsidTr="00883D2F">
        <w:tc>
          <w:tcPr>
            <w:tcW w:w="568" w:type="dxa"/>
          </w:tcPr>
          <w:p w14:paraId="012ECB05" w14:textId="77777777" w:rsidR="00294B68" w:rsidRDefault="00294B68" w:rsidP="00D17D4B">
            <w:pPr>
              <w:outlineLvl w:val="0"/>
              <w:rPr>
                <w:rFonts w:asciiTheme="minorHAnsi" w:hAnsiTheme="minorHAnsi" w:cstheme="minorHAnsi"/>
                <w:color w:val="002060"/>
                <w:lang w:val="en-US"/>
              </w:rPr>
            </w:pPr>
          </w:p>
          <w:p w14:paraId="7B2F4060" w14:textId="77777777" w:rsidR="00294B68" w:rsidRDefault="00294B68" w:rsidP="00D17D4B">
            <w:pPr>
              <w:outlineLvl w:val="0"/>
              <w:rPr>
                <w:rFonts w:asciiTheme="minorHAnsi" w:hAnsiTheme="minorHAnsi" w:cstheme="minorHAnsi"/>
                <w:color w:val="002060"/>
                <w:lang w:val="en-US"/>
              </w:rPr>
            </w:pPr>
          </w:p>
          <w:p w14:paraId="5EC5A09B" w14:textId="77777777" w:rsidR="00294B68" w:rsidRPr="000E07DC" w:rsidRDefault="00294B68" w:rsidP="00D17D4B">
            <w:pPr>
              <w:outlineLvl w:val="0"/>
              <w:rPr>
                <w:rFonts w:asciiTheme="minorHAnsi" w:hAnsiTheme="minorHAnsi" w:cstheme="minorHAnsi"/>
                <w:color w:val="002060"/>
                <w:lang w:val="en-US"/>
              </w:rPr>
            </w:pPr>
          </w:p>
        </w:tc>
        <w:tc>
          <w:tcPr>
            <w:tcW w:w="1701" w:type="dxa"/>
          </w:tcPr>
          <w:p w14:paraId="5EAF37BE" w14:textId="77777777" w:rsidR="00294B68" w:rsidRPr="000E07DC" w:rsidRDefault="00294B68" w:rsidP="00D17D4B">
            <w:pPr>
              <w:outlineLvl w:val="0"/>
              <w:rPr>
                <w:rFonts w:asciiTheme="minorHAnsi" w:hAnsiTheme="minorHAnsi" w:cstheme="minorHAnsi"/>
                <w:color w:val="002060"/>
                <w:lang w:val="en-US"/>
              </w:rPr>
            </w:pPr>
          </w:p>
          <w:p w14:paraId="02FA6146"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5A726776" w14:textId="77777777" w:rsidR="00294B68" w:rsidRPr="000E07DC" w:rsidRDefault="00294B68" w:rsidP="00D17D4B">
            <w:pPr>
              <w:outlineLvl w:val="0"/>
              <w:rPr>
                <w:rFonts w:asciiTheme="minorHAnsi" w:hAnsiTheme="minorHAnsi" w:cstheme="minorHAnsi"/>
                <w:color w:val="002060"/>
                <w:lang w:val="en-US"/>
              </w:rPr>
            </w:pPr>
          </w:p>
        </w:tc>
        <w:tc>
          <w:tcPr>
            <w:tcW w:w="1700" w:type="dxa"/>
          </w:tcPr>
          <w:p w14:paraId="71F7FA13" w14:textId="77777777" w:rsidR="00294B68" w:rsidRPr="000E07DC" w:rsidRDefault="00294B68" w:rsidP="00D17D4B">
            <w:pPr>
              <w:outlineLvl w:val="0"/>
              <w:rPr>
                <w:rFonts w:asciiTheme="minorHAnsi" w:hAnsiTheme="minorHAnsi" w:cstheme="minorHAnsi"/>
                <w:color w:val="002060"/>
                <w:lang w:val="en-US"/>
              </w:rPr>
            </w:pPr>
          </w:p>
        </w:tc>
        <w:tc>
          <w:tcPr>
            <w:tcW w:w="1561" w:type="dxa"/>
          </w:tcPr>
          <w:p w14:paraId="5141A46F"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5E4E2824" w14:textId="77777777" w:rsidR="00294B68" w:rsidRPr="000E07DC" w:rsidRDefault="00294B68" w:rsidP="00D17D4B">
            <w:pPr>
              <w:outlineLvl w:val="0"/>
              <w:rPr>
                <w:rFonts w:asciiTheme="minorHAnsi" w:hAnsiTheme="minorHAnsi" w:cstheme="minorHAnsi"/>
                <w:color w:val="002060"/>
                <w:lang w:val="en-US"/>
              </w:rPr>
            </w:pPr>
          </w:p>
        </w:tc>
        <w:tc>
          <w:tcPr>
            <w:tcW w:w="1134" w:type="dxa"/>
          </w:tcPr>
          <w:p w14:paraId="7766C38B" w14:textId="77777777" w:rsidR="00294B68" w:rsidRPr="000E07DC" w:rsidRDefault="00294B68" w:rsidP="00D17D4B">
            <w:pPr>
              <w:outlineLvl w:val="0"/>
              <w:rPr>
                <w:rFonts w:asciiTheme="minorHAnsi" w:hAnsiTheme="minorHAnsi" w:cstheme="minorHAnsi"/>
                <w:color w:val="002060"/>
                <w:lang w:val="en-US"/>
              </w:rPr>
            </w:pPr>
          </w:p>
        </w:tc>
        <w:tc>
          <w:tcPr>
            <w:tcW w:w="1400" w:type="dxa"/>
          </w:tcPr>
          <w:p w14:paraId="3C689CDD" w14:textId="77777777" w:rsidR="00294B68" w:rsidRPr="000E07DC" w:rsidRDefault="00294B68" w:rsidP="00D17D4B">
            <w:pPr>
              <w:outlineLvl w:val="0"/>
              <w:rPr>
                <w:rFonts w:asciiTheme="minorHAnsi" w:hAnsiTheme="minorHAnsi" w:cstheme="minorHAnsi"/>
                <w:color w:val="002060"/>
                <w:lang w:val="en-US"/>
              </w:rPr>
            </w:pPr>
          </w:p>
        </w:tc>
      </w:tr>
      <w:tr w:rsidR="00294B68" w:rsidRPr="000E07DC" w14:paraId="5AD366C6" w14:textId="77777777" w:rsidTr="00883D2F">
        <w:tc>
          <w:tcPr>
            <w:tcW w:w="568" w:type="dxa"/>
          </w:tcPr>
          <w:p w14:paraId="59E07CEF" w14:textId="77777777" w:rsidR="00294B68" w:rsidRDefault="00294B68" w:rsidP="00D17D4B">
            <w:pPr>
              <w:outlineLvl w:val="0"/>
              <w:rPr>
                <w:rFonts w:asciiTheme="minorHAnsi" w:hAnsiTheme="minorHAnsi" w:cstheme="minorHAnsi"/>
                <w:color w:val="002060"/>
                <w:lang w:val="en-US"/>
              </w:rPr>
            </w:pPr>
          </w:p>
          <w:p w14:paraId="1425CFD8" w14:textId="77777777" w:rsidR="00294B68" w:rsidRDefault="00294B68" w:rsidP="00D17D4B">
            <w:pPr>
              <w:outlineLvl w:val="0"/>
              <w:rPr>
                <w:rFonts w:asciiTheme="minorHAnsi" w:hAnsiTheme="minorHAnsi" w:cstheme="minorHAnsi"/>
                <w:color w:val="002060"/>
                <w:lang w:val="en-US"/>
              </w:rPr>
            </w:pPr>
          </w:p>
          <w:p w14:paraId="09A33DFB" w14:textId="77777777" w:rsidR="00294B68" w:rsidRPr="000E07DC" w:rsidRDefault="00294B68" w:rsidP="00D17D4B">
            <w:pPr>
              <w:outlineLvl w:val="0"/>
              <w:rPr>
                <w:rFonts w:asciiTheme="minorHAnsi" w:hAnsiTheme="minorHAnsi" w:cstheme="minorHAnsi"/>
                <w:color w:val="002060"/>
                <w:lang w:val="en-US"/>
              </w:rPr>
            </w:pPr>
          </w:p>
        </w:tc>
        <w:tc>
          <w:tcPr>
            <w:tcW w:w="1701" w:type="dxa"/>
          </w:tcPr>
          <w:p w14:paraId="568D759D" w14:textId="77777777" w:rsidR="00294B68" w:rsidRPr="000E07DC" w:rsidRDefault="00294B68" w:rsidP="00D17D4B">
            <w:pPr>
              <w:outlineLvl w:val="0"/>
              <w:rPr>
                <w:rFonts w:asciiTheme="minorHAnsi" w:hAnsiTheme="minorHAnsi" w:cstheme="minorHAnsi"/>
                <w:color w:val="002060"/>
                <w:lang w:val="en-US"/>
              </w:rPr>
            </w:pPr>
          </w:p>
          <w:p w14:paraId="0BE5E10E"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0CF78179" w14:textId="77777777" w:rsidR="00294B68" w:rsidRPr="000E07DC" w:rsidRDefault="00294B68" w:rsidP="00D17D4B">
            <w:pPr>
              <w:outlineLvl w:val="0"/>
              <w:rPr>
                <w:rFonts w:asciiTheme="minorHAnsi" w:hAnsiTheme="minorHAnsi" w:cstheme="minorHAnsi"/>
                <w:color w:val="002060"/>
                <w:lang w:val="en-US"/>
              </w:rPr>
            </w:pPr>
          </w:p>
        </w:tc>
        <w:tc>
          <w:tcPr>
            <w:tcW w:w="1700" w:type="dxa"/>
          </w:tcPr>
          <w:p w14:paraId="0E2EB8F4" w14:textId="77777777" w:rsidR="00294B68" w:rsidRPr="000E07DC" w:rsidRDefault="00294B68" w:rsidP="00D17D4B">
            <w:pPr>
              <w:outlineLvl w:val="0"/>
              <w:rPr>
                <w:rFonts w:asciiTheme="minorHAnsi" w:hAnsiTheme="minorHAnsi" w:cstheme="minorHAnsi"/>
                <w:color w:val="002060"/>
                <w:lang w:val="en-US"/>
              </w:rPr>
            </w:pPr>
          </w:p>
        </w:tc>
        <w:tc>
          <w:tcPr>
            <w:tcW w:w="1561" w:type="dxa"/>
          </w:tcPr>
          <w:p w14:paraId="317A32BF"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37F99584" w14:textId="77777777" w:rsidR="00294B68" w:rsidRPr="000E07DC" w:rsidRDefault="00294B68" w:rsidP="00D17D4B">
            <w:pPr>
              <w:outlineLvl w:val="0"/>
              <w:rPr>
                <w:rFonts w:asciiTheme="minorHAnsi" w:hAnsiTheme="minorHAnsi" w:cstheme="minorHAnsi"/>
                <w:color w:val="002060"/>
                <w:lang w:val="en-US"/>
              </w:rPr>
            </w:pPr>
          </w:p>
        </w:tc>
        <w:tc>
          <w:tcPr>
            <w:tcW w:w="1134" w:type="dxa"/>
          </w:tcPr>
          <w:p w14:paraId="7CE9B168" w14:textId="77777777" w:rsidR="00294B68" w:rsidRPr="000E07DC" w:rsidRDefault="00294B68" w:rsidP="00D17D4B">
            <w:pPr>
              <w:outlineLvl w:val="0"/>
              <w:rPr>
                <w:rFonts w:asciiTheme="minorHAnsi" w:hAnsiTheme="minorHAnsi" w:cstheme="minorHAnsi"/>
                <w:color w:val="002060"/>
                <w:lang w:val="en-US"/>
              </w:rPr>
            </w:pPr>
          </w:p>
        </w:tc>
        <w:tc>
          <w:tcPr>
            <w:tcW w:w="1400" w:type="dxa"/>
          </w:tcPr>
          <w:p w14:paraId="2C47D56C" w14:textId="77777777" w:rsidR="00294B68" w:rsidRPr="000E07DC" w:rsidRDefault="00294B68" w:rsidP="00D17D4B">
            <w:pPr>
              <w:outlineLvl w:val="0"/>
              <w:rPr>
                <w:rFonts w:asciiTheme="minorHAnsi" w:hAnsiTheme="minorHAnsi" w:cstheme="minorHAnsi"/>
                <w:color w:val="002060"/>
                <w:lang w:val="en-US"/>
              </w:rPr>
            </w:pPr>
          </w:p>
        </w:tc>
      </w:tr>
      <w:tr w:rsidR="00294B68" w:rsidRPr="000E07DC" w14:paraId="25C629CC" w14:textId="77777777" w:rsidTr="00883D2F">
        <w:tc>
          <w:tcPr>
            <w:tcW w:w="568" w:type="dxa"/>
          </w:tcPr>
          <w:p w14:paraId="7B1AB243" w14:textId="77777777" w:rsidR="00294B68" w:rsidRDefault="00294B68" w:rsidP="00D17D4B">
            <w:pPr>
              <w:outlineLvl w:val="0"/>
              <w:rPr>
                <w:rFonts w:asciiTheme="minorHAnsi" w:hAnsiTheme="minorHAnsi" w:cstheme="minorHAnsi"/>
                <w:color w:val="002060"/>
                <w:lang w:val="en-US"/>
              </w:rPr>
            </w:pPr>
          </w:p>
          <w:p w14:paraId="4A35A99A" w14:textId="77777777" w:rsidR="00294B68" w:rsidRDefault="00294B68" w:rsidP="00D17D4B">
            <w:pPr>
              <w:outlineLvl w:val="0"/>
              <w:rPr>
                <w:rFonts w:asciiTheme="minorHAnsi" w:hAnsiTheme="minorHAnsi" w:cstheme="minorHAnsi"/>
                <w:color w:val="002060"/>
                <w:lang w:val="en-US"/>
              </w:rPr>
            </w:pPr>
          </w:p>
          <w:p w14:paraId="07B85D21" w14:textId="77777777" w:rsidR="00294B68" w:rsidRPr="000E07DC" w:rsidRDefault="00294B68" w:rsidP="00D17D4B">
            <w:pPr>
              <w:outlineLvl w:val="0"/>
              <w:rPr>
                <w:rFonts w:asciiTheme="minorHAnsi" w:hAnsiTheme="minorHAnsi" w:cstheme="minorHAnsi"/>
                <w:color w:val="002060"/>
                <w:lang w:val="en-US"/>
              </w:rPr>
            </w:pPr>
          </w:p>
        </w:tc>
        <w:tc>
          <w:tcPr>
            <w:tcW w:w="1701" w:type="dxa"/>
          </w:tcPr>
          <w:p w14:paraId="46D968D8" w14:textId="77777777" w:rsidR="00294B68" w:rsidRPr="000E07DC" w:rsidRDefault="00294B68" w:rsidP="00D17D4B">
            <w:pPr>
              <w:outlineLvl w:val="0"/>
              <w:rPr>
                <w:rFonts w:asciiTheme="minorHAnsi" w:hAnsiTheme="minorHAnsi" w:cstheme="minorHAnsi"/>
                <w:color w:val="002060"/>
                <w:lang w:val="en-US"/>
              </w:rPr>
            </w:pPr>
          </w:p>
          <w:p w14:paraId="1D98069B"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6C421D81" w14:textId="77777777" w:rsidR="00294B68" w:rsidRPr="000E07DC" w:rsidRDefault="00294B68" w:rsidP="00D17D4B">
            <w:pPr>
              <w:outlineLvl w:val="0"/>
              <w:rPr>
                <w:rFonts w:asciiTheme="minorHAnsi" w:hAnsiTheme="minorHAnsi" w:cstheme="minorHAnsi"/>
                <w:color w:val="002060"/>
                <w:lang w:val="en-US"/>
              </w:rPr>
            </w:pPr>
          </w:p>
        </w:tc>
        <w:tc>
          <w:tcPr>
            <w:tcW w:w="1700" w:type="dxa"/>
          </w:tcPr>
          <w:p w14:paraId="3F72DCB8" w14:textId="77777777" w:rsidR="00294B68" w:rsidRPr="000E07DC" w:rsidRDefault="00294B68" w:rsidP="00D17D4B">
            <w:pPr>
              <w:outlineLvl w:val="0"/>
              <w:rPr>
                <w:rFonts w:asciiTheme="minorHAnsi" w:hAnsiTheme="minorHAnsi" w:cstheme="minorHAnsi"/>
                <w:color w:val="002060"/>
                <w:lang w:val="en-US"/>
              </w:rPr>
            </w:pPr>
          </w:p>
        </w:tc>
        <w:tc>
          <w:tcPr>
            <w:tcW w:w="1561" w:type="dxa"/>
          </w:tcPr>
          <w:p w14:paraId="348A4640"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37B5E310" w14:textId="77777777" w:rsidR="00294B68" w:rsidRPr="000E07DC" w:rsidRDefault="00294B68" w:rsidP="00D17D4B">
            <w:pPr>
              <w:outlineLvl w:val="0"/>
              <w:rPr>
                <w:rFonts w:asciiTheme="minorHAnsi" w:hAnsiTheme="minorHAnsi" w:cstheme="minorHAnsi"/>
                <w:color w:val="002060"/>
                <w:lang w:val="en-US"/>
              </w:rPr>
            </w:pPr>
          </w:p>
        </w:tc>
        <w:tc>
          <w:tcPr>
            <w:tcW w:w="1134" w:type="dxa"/>
          </w:tcPr>
          <w:p w14:paraId="57D4A02C" w14:textId="77777777" w:rsidR="00294B68" w:rsidRPr="000E07DC" w:rsidRDefault="00294B68" w:rsidP="00D17D4B">
            <w:pPr>
              <w:outlineLvl w:val="0"/>
              <w:rPr>
                <w:rFonts w:asciiTheme="minorHAnsi" w:hAnsiTheme="minorHAnsi" w:cstheme="minorHAnsi"/>
                <w:color w:val="002060"/>
                <w:lang w:val="en-US"/>
              </w:rPr>
            </w:pPr>
          </w:p>
        </w:tc>
        <w:tc>
          <w:tcPr>
            <w:tcW w:w="1400" w:type="dxa"/>
          </w:tcPr>
          <w:p w14:paraId="13119D24" w14:textId="77777777" w:rsidR="00294B68" w:rsidRPr="000E07DC" w:rsidRDefault="00294B68" w:rsidP="00D17D4B">
            <w:pPr>
              <w:outlineLvl w:val="0"/>
              <w:rPr>
                <w:rFonts w:asciiTheme="minorHAnsi" w:hAnsiTheme="minorHAnsi" w:cstheme="minorHAnsi"/>
                <w:color w:val="002060"/>
                <w:lang w:val="en-US"/>
              </w:rPr>
            </w:pPr>
          </w:p>
        </w:tc>
      </w:tr>
      <w:tr w:rsidR="00294B68" w:rsidRPr="000E07DC" w14:paraId="5A237E2F" w14:textId="77777777" w:rsidTr="00883D2F">
        <w:tc>
          <w:tcPr>
            <w:tcW w:w="568" w:type="dxa"/>
          </w:tcPr>
          <w:p w14:paraId="3E3E4808" w14:textId="77777777" w:rsidR="00294B68" w:rsidRDefault="00294B68" w:rsidP="00D17D4B">
            <w:pPr>
              <w:outlineLvl w:val="0"/>
              <w:rPr>
                <w:rFonts w:asciiTheme="minorHAnsi" w:hAnsiTheme="minorHAnsi" w:cstheme="minorHAnsi"/>
                <w:color w:val="002060"/>
                <w:lang w:val="en-US"/>
              </w:rPr>
            </w:pPr>
          </w:p>
          <w:p w14:paraId="765E3B56" w14:textId="77777777" w:rsidR="00294B68" w:rsidRDefault="00294B68" w:rsidP="00D17D4B">
            <w:pPr>
              <w:outlineLvl w:val="0"/>
              <w:rPr>
                <w:rFonts w:asciiTheme="minorHAnsi" w:hAnsiTheme="minorHAnsi" w:cstheme="minorHAnsi"/>
                <w:color w:val="002060"/>
                <w:lang w:val="en-US"/>
              </w:rPr>
            </w:pPr>
          </w:p>
          <w:p w14:paraId="181749AE" w14:textId="77777777" w:rsidR="00294B68" w:rsidRPr="000E07DC" w:rsidRDefault="00294B68" w:rsidP="00D17D4B">
            <w:pPr>
              <w:outlineLvl w:val="0"/>
              <w:rPr>
                <w:rFonts w:asciiTheme="minorHAnsi" w:hAnsiTheme="minorHAnsi" w:cstheme="minorHAnsi"/>
                <w:color w:val="002060"/>
                <w:lang w:val="en-US"/>
              </w:rPr>
            </w:pPr>
          </w:p>
        </w:tc>
        <w:tc>
          <w:tcPr>
            <w:tcW w:w="1701" w:type="dxa"/>
          </w:tcPr>
          <w:p w14:paraId="5072605E" w14:textId="77777777" w:rsidR="00294B68" w:rsidRPr="000E07DC" w:rsidRDefault="00294B68" w:rsidP="00D17D4B">
            <w:pPr>
              <w:outlineLvl w:val="0"/>
              <w:rPr>
                <w:rFonts w:asciiTheme="minorHAnsi" w:hAnsiTheme="minorHAnsi" w:cstheme="minorHAnsi"/>
                <w:color w:val="002060"/>
                <w:lang w:val="en-US"/>
              </w:rPr>
            </w:pPr>
          </w:p>
          <w:p w14:paraId="4EE7CCEA"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2DAD13E3" w14:textId="77777777" w:rsidR="00294B68" w:rsidRPr="000E07DC" w:rsidRDefault="00294B68" w:rsidP="00D17D4B">
            <w:pPr>
              <w:outlineLvl w:val="0"/>
              <w:rPr>
                <w:rFonts w:asciiTheme="minorHAnsi" w:hAnsiTheme="minorHAnsi" w:cstheme="minorHAnsi"/>
                <w:color w:val="002060"/>
                <w:lang w:val="en-US"/>
              </w:rPr>
            </w:pPr>
          </w:p>
        </w:tc>
        <w:tc>
          <w:tcPr>
            <w:tcW w:w="1700" w:type="dxa"/>
          </w:tcPr>
          <w:p w14:paraId="63E0AE00" w14:textId="77777777" w:rsidR="00294B68" w:rsidRPr="000E07DC" w:rsidRDefault="00294B68" w:rsidP="00D17D4B">
            <w:pPr>
              <w:outlineLvl w:val="0"/>
              <w:rPr>
                <w:rFonts w:asciiTheme="minorHAnsi" w:hAnsiTheme="minorHAnsi" w:cstheme="minorHAnsi"/>
                <w:color w:val="002060"/>
                <w:lang w:val="en-US"/>
              </w:rPr>
            </w:pPr>
          </w:p>
        </w:tc>
        <w:tc>
          <w:tcPr>
            <w:tcW w:w="1561" w:type="dxa"/>
          </w:tcPr>
          <w:p w14:paraId="3D801B3B"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76A1691E" w14:textId="77777777" w:rsidR="00294B68" w:rsidRPr="000E07DC" w:rsidRDefault="00294B68" w:rsidP="00D17D4B">
            <w:pPr>
              <w:outlineLvl w:val="0"/>
              <w:rPr>
                <w:rFonts w:asciiTheme="minorHAnsi" w:hAnsiTheme="minorHAnsi" w:cstheme="minorHAnsi"/>
                <w:color w:val="002060"/>
                <w:lang w:val="en-US"/>
              </w:rPr>
            </w:pPr>
          </w:p>
        </w:tc>
        <w:tc>
          <w:tcPr>
            <w:tcW w:w="1134" w:type="dxa"/>
          </w:tcPr>
          <w:p w14:paraId="294A9711" w14:textId="77777777" w:rsidR="00294B68" w:rsidRPr="000E07DC" w:rsidRDefault="00294B68" w:rsidP="00D17D4B">
            <w:pPr>
              <w:outlineLvl w:val="0"/>
              <w:rPr>
                <w:rFonts w:asciiTheme="minorHAnsi" w:hAnsiTheme="minorHAnsi" w:cstheme="minorHAnsi"/>
                <w:color w:val="002060"/>
                <w:lang w:val="en-US"/>
              </w:rPr>
            </w:pPr>
          </w:p>
        </w:tc>
        <w:tc>
          <w:tcPr>
            <w:tcW w:w="1400" w:type="dxa"/>
          </w:tcPr>
          <w:p w14:paraId="2D9221B2" w14:textId="77777777" w:rsidR="00294B68" w:rsidRPr="000E07DC" w:rsidRDefault="00294B68" w:rsidP="00D17D4B">
            <w:pPr>
              <w:outlineLvl w:val="0"/>
              <w:rPr>
                <w:rFonts w:asciiTheme="minorHAnsi" w:hAnsiTheme="minorHAnsi" w:cstheme="minorHAnsi"/>
                <w:color w:val="002060"/>
                <w:lang w:val="en-US"/>
              </w:rPr>
            </w:pPr>
          </w:p>
        </w:tc>
      </w:tr>
      <w:tr w:rsidR="00294B68" w:rsidRPr="000E07DC" w14:paraId="7A277E76" w14:textId="77777777" w:rsidTr="00883D2F">
        <w:tc>
          <w:tcPr>
            <w:tcW w:w="568" w:type="dxa"/>
          </w:tcPr>
          <w:p w14:paraId="1EACA6B8" w14:textId="77777777" w:rsidR="00294B68" w:rsidRDefault="00294B68" w:rsidP="00D17D4B">
            <w:pPr>
              <w:outlineLvl w:val="0"/>
              <w:rPr>
                <w:rFonts w:asciiTheme="minorHAnsi" w:hAnsiTheme="minorHAnsi" w:cstheme="minorHAnsi"/>
                <w:color w:val="002060"/>
                <w:lang w:val="en-US"/>
              </w:rPr>
            </w:pPr>
          </w:p>
          <w:p w14:paraId="6084ABEC" w14:textId="77777777" w:rsidR="00294B68" w:rsidRDefault="00294B68" w:rsidP="00D17D4B">
            <w:pPr>
              <w:outlineLvl w:val="0"/>
              <w:rPr>
                <w:rFonts w:asciiTheme="minorHAnsi" w:hAnsiTheme="minorHAnsi" w:cstheme="minorHAnsi"/>
                <w:color w:val="002060"/>
                <w:lang w:val="en-US"/>
              </w:rPr>
            </w:pPr>
          </w:p>
          <w:p w14:paraId="5CC456B9" w14:textId="77777777" w:rsidR="00294B68" w:rsidRPr="000E07DC" w:rsidRDefault="00294B68" w:rsidP="00D17D4B">
            <w:pPr>
              <w:outlineLvl w:val="0"/>
              <w:rPr>
                <w:rFonts w:asciiTheme="minorHAnsi" w:hAnsiTheme="minorHAnsi" w:cstheme="minorHAnsi"/>
                <w:color w:val="002060"/>
                <w:lang w:val="en-US"/>
              </w:rPr>
            </w:pPr>
          </w:p>
        </w:tc>
        <w:tc>
          <w:tcPr>
            <w:tcW w:w="1701" w:type="dxa"/>
          </w:tcPr>
          <w:p w14:paraId="733FD6D0" w14:textId="77777777" w:rsidR="00294B68" w:rsidRPr="000E07DC" w:rsidRDefault="00294B68" w:rsidP="00D17D4B">
            <w:pPr>
              <w:outlineLvl w:val="0"/>
              <w:rPr>
                <w:rFonts w:asciiTheme="minorHAnsi" w:hAnsiTheme="minorHAnsi" w:cstheme="minorHAnsi"/>
                <w:color w:val="002060"/>
                <w:lang w:val="en-US"/>
              </w:rPr>
            </w:pPr>
          </w:p>
          <w:p w14:paraId="7320E112"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4F6764F3" w14:textId="77777777" w:rsidR="00294B68" w:rsidRPr="000E07DC" w:rsidRDefault="00294B68" w:rsidP="00D17D4B">
            <w:pPr>
              <w:outlineLvl w:val="0"/>
              <w:rPr>
                <w:rFonts w:asciiTheme="minorHAnsi" w:hAnsiTheme="minorHAnsi" w:cstheme="minorHAnsi"/>
                <w:color w:val="002060"/>
                <w:lang w:val="en-US"/>
              </w:rPr>
            </w:pPr>
          </w:p>
        </w:tc>
        <w:tc>
          <w:tcPr>
            <w:tcW w:w="1700" w:type="dxa"/>
          </w:tcPr>
          <w:p w14:paraId="4C98B065" w14:textId="77777777" w:rsidR="00294B68" w:rsidRPr="000E07DC" w:rsidRDefault="00294B68" w:rsidP="00D17D4B">
            <w:pPr>
              <w:outlineLvl w:val="0"/>
              <w:rPr>
                <w:rFonts w:asciiTheme="minorHAnsi" w:hAnsiTheme="minorHAnsi" w:cstheme="minorHAnsi"/>
                <w:color w:val="002060"/>
                <w:lang w:val="en-US"/>
              </w:rPr>
            </w:pPr>
          </w:p>
        </w:tc>
        <w:tc>
          <w:tcPr>
            <w:tcW w:w="1561" w:type="dxa"/>
          </w:tcPr>
          <w:p w14:paraId="18B3DEAC"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47722701" w14:textId="77777777" w:rsidR="00294B68" w:rsidRPr="000E07DC" w:rsidRDefault="00294B68" w:rsidP="00D17D4B">
            <w:pPr>
              <w:outlineLvl w:val="0"/>
              <w:rPr>
                <w:rFonts w:asciiTheme="minorHAnsi" w:hAnsiTheme="minorHAnsi" w:cstheme="minorHAnsi"/>
                <w:color w:val="002060"/>
                <w:lang w:val="en-US"/>
              </w:rPr>
            </w:pPr>
          </w:p>
        </w:tc>
        <w:tc>
          <w:tcPr>
            <w:tcW w:w="1134" w:type="dxa"/>
          </w:tcPr>
          <w:p w14:paraId="014F25E3" w14:textId="77777777" w:rsidR="00294B68" w:rsidRPr="000E07DC" w:rsidRDefault="00294B68" w:rsidP="00D17D4B">
            <w:pPr>
              <w:outlineLvl w:val="0"/>
              <w:rPr>
                <w:rFonts w:asciiTheme="minorHAnsi" w:hAnsiTheme="minorHAnsi" w:cstheme="minorHAnsi"/>
                <w:color w:val="002060"/>
                <w:lang w:val="en-US"/>
              </w:rPr>
            </w:pPr>
          </w:p>
        </w:tc>
        <w:tc>
          <w:tcPr>
            <w:tcW w:w="1400" w:type="dxa"/>
          </w:tcPr>
          <w:p w14:paraId="546D24BE" w14:textId="77777777" w:rsidR="00294B68" w:rsidRPr="000E07DC" w:rsidRDefault="00294B68" w:rsidP="00D17D4B">
            <w:pPr>
              <w:outlineLvl w:val="0"/>
              <w:rPr>
                <w:rFonts w:asciiTheme="minorHAnsi" w:hAnsiTheme="minorHAnsi" w:cstheme="minorHAnsi"/>
                <w:color w:val="002060"/>
                <w:lang w:val="en-US"/>
              </w:rPr>
            </w:pPr>
          </w:p>
        </w:tc>
      </w:tr>
      <w:tr w:rsidR="00294B68" w:rsidRPr="000E07DC" w14:paraId="350209B2" w14:textId="77777777" w:rsidTr="00883D2F">
        <w:tc>
          <w:tcPr>
            <w:tcW w:w="568" w:type="dxa"/>
          </w:tcPr>
          <w:p w14:paraId="582B80AF" w14:textId="77777777" w:rsidR="00294B68" w:rsidRDefault="00294B68" w:rsidP="00D17D4B">
            <w:pPr>
              <w:outlineLvl w:val="0"/>
              <w:rPr>
                <w:rFonts w:asciiTheme="minorHAnsi" w:hAnsiTheme="minorHAnsi" w:cstheme="minorHAnsi"/>
                <w:color w:val="002060"/>
                <w:lang w:val="en-US"/>
              </w:rPr>
            </w:pPr>
          </w:p>
          <w:p w14:paraId="17F49151" w14:textId="77777777" w:rsidR="00294B68" w:rsidRDefault="00294B68" w:rsidP="00D17D4B">
            <w:pPr>
              <w:outlineLvl w:val="0"/>
              <w:rPr>
                <w:rFonts w:asciiTheme="minorHAnsi" w:hAnsiTheme="minorHAnsi" w:cstheme="minorHAnsi"/>
                <w:color w:val="002060"/>
                <w:lang w:val="en-US"/>
              </w:rPr>
            </w:pPr>
          </w:p>
          <w:p w14:paraId="1C779ECE" w14:textId="77777777" w:rsidR="00294B68" w:rsidRDefault="00294B68" w:rsidP="00D17D4B">
            <w:pPr>
              <w:outlineLvl w:val="0"/>
              <w:rPr>
                <w:rFonts w:asciiTheme="minorHAnsi" w:hAnsiTheme="minorHAnsi" w:cstheme="minorHAnsi"/>
                <w:color w:val="002060"/>
                <w:lang w:val="en-US"/>
              </w:rPr>
            </w:pPr>
          </w:p>
        </w:tc>
        <w:tc>
          <w:tcPr>
            <w:tcW w:w="1701" w:type="dxa"/>
          </w:tcPr>
          <w:p w14:paraId="3413F82A"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7D2426FD" w14:textId="77777777" w:rsidR="00294B68" w:rsidRPr="000E07DC" w:rsidRDefault="00294B68" w:rsidP="00D17D4B">
            <w:pPr>
              <w:outlineLvl w:val="0"/>
              <w:rPr>
                <w:rFonts w:asciiTheme="minorHAnsi" w:hAnsiTheme="minorHAnsi" w:cstheme="minorHAnsi"/>
                <w:color w:val="002060"/>
                <w:lang w:val="en-US"/>
              </w:rPr>
            </w:pPr>
          </w:p>
        </w:tc>
        <w:tc>
          <w:tcPr>
            <w:tcW w:w="1700" w:type="dxa"/>
          </w:tcPr>
          <w:p w14:paraId="6EF8BFE7" w14:textId="77777777" w:rsidR="00294B68" w:rsidRPr="000E07DC" w:rsidRDefault="00294B68" w:rsidP="00D17D4B">
            <w:pPr>
              <w:outlineLvl w:val="0"/>
              <w:rPr>
                <w:rFonts w:asciiTheme="minorHAnsi" w:hAnsiTheme="minorHAnsi" w:cstheme="minorHAnsi"/>
                <w:color w:val="002060"/>
                <w:lang w:val="en-US"/>
              </w:rPr>
            </w:pPr>
          </w:p>
        </w:tc>
        <w:tc>
          <w:tcPr>
            <w:tcW w:w="1561" w:type="dxa"/>
          </w:tcPr>
          <w:p w14:paraId="57E6F4D5"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524B6938" w14:textId="77777777" w:rsidR="00294B68" w:rsidRPr="000E07DC" w:rsidRDefault="00294B68" w:rsidP="00D17D4B">
            <w:pPr>
              <w:outlineLvl w:val="0"/>
              <w:rPr>
                <w:rFonts w:asciiTheme="minorHAnsi" w:hAnsiTheme="minorHAnsi" w:cstheme="minorHAnsi"/>
                <w:color w:val="002060"/>
                <w:lang w:val="en-US"/>
              </w:rPr>
            </w:pPr>
          </w:p>
        </w:tc>
        <w:tc>
          <w:tcPr>
            <w:tcW w:w="1134" w:type="dxa"/>
          </w:tcPr>
          <w:p w14:paraId="32105B04" w14:textId="77777777" w:rsidR="00294B68" w:rsidRPr="000E07DC" w:rsidRDefault="00294B68" w:rsidP="00D17D4B">
            <w:pPr>
              <w:outlineLvl w:val="0"/>
              <w:rPr>
                <w:rFonts w:asciiTheme="minorHAnsi" w:hAnsiTheme="minorHAnsi" w:cstheme="minorHAnsi"/>
                <w:color w:val="002060"/>
                <w:lang w:val="en-US"/>
              </w:rPr>
            </w:pPr>
          </w:p>
        </w:tc>
        <w:tc>
          <w:tcPr>
            <w:tcW w:w="1400" w:type="dxa"/>
          </w:tcPr>
          <w:p w14:paraId="388081D8" w14:textId="77777777" w:rsidR="00294B68" w:rsidRPr="000E07DC" w:rsidRDefault="00294B68" w:rsidP="00D17D4B">
            <w:pPr>
              <w:outlineLvl w:val="0"/>
              <w:rPr>
                <w:rFonts w:asciiTheme="minorHAnsi" w:hAnsiTheme="minorHAnsi" w:cstheme="minorHAnsi"/>
                <w:color w:val="002060"/>
                <w:lang w:val="en-US"/>
              </w:rPr>
            </w:pPr>
          </w:p>
        </w:tc>
      </w:tr>
      <w:tr w:rsidR="00294B68" w:rsidRPr="000E07DC" w14:paraId="08351B81" w14:textId="77777777" w:rsidTr="00883D2F">
        <w:tc>
          <w:tcPr>
            <w:tcW w:w="568" w:type="dxa"/>
          </w:tcPr>
          <w:p w14:paraId="2A3ABD6B" w14:textId="77777777" w:rsidR="00294B68" w:rsidRDefault="00294B68" w:rsidP="00D17D4B">
            <w:pPr>
              <w:outlineLvl w:val="0"/>
              <w:rPr>
                <w:rFonts w:asciiTheme="minorHAnsi" w:hAnsiTheme="minorHAnsi" w:cstheme="minorHAnsi"/>
                <w:color w:val="002060"/>
                <w:lang w:val="en-US"/>
              </w:rPr>
            </w:pPr>
          </w:p>
          <w:p w14:paraId="2A817DDA" w14:textId="77777777" w:rsidR="00294B68" w:rsidRDefault="00294B68" w:rsidP="00D17D4B">
            <w:pPr>
              <w:outlineLvl w:val="0"/>
              <w:rPr>
                <w:rFonts w:asciiTheme="minorHAnsi" w:hAnsiTheme="minorHAnsi" w:cstheme="minorHAnsi"/>
                <w:color w:val="002060"/>
                <w:lang w:val="en-US"/>
              </w:rPr>
            </w:pPr>
          </w:p>
          <w:p w14:paraId="44C5CEB7" w14:textId="77777777" w:rsidR="00294B68" w:rsidRDefault="00294B68" w:rsidP="00D17D4B">
            <w:pPr>
              <w:outlineLvl w:val="0"/>
              <w:rPr>
                <w:rFonts w:asciiTheme="minorHAnsi" w:hAnsiTheme="minorHAnsi" w:cstheme="minorHAnsi"/>
                <w:color w:val="002060"/>
                <w:lang w:val="en-US"/>
              </w:rPr>
            </w:pPr>
          </w:p>
        </w:tc>
        <w:tc>
          <w:tcPr>
            <w:tcW w:w="1701" w:type="dxa"/>
          </w:tcPr>
          <w:p w14:paraId="739816FF"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2CB730A5" w14:textId="77777777" w:rsidR="00294B68" w:rsidRPr="000E07DC" w:rsidRDefault="00294B68" w:rsidP="00D17D4B">
            <w:pPr>
              <w:outlineLvl w:val="0"/>
              <w:rPr>
                <w:rFonts w:asciiTheme="minorHAnsi" w:hAnsiTheme="minorHAnsi" w:cstheme="minorHAnsi"/>
                <w:color w:val="002060"/>
                <w:lang w:val="en-US"/>
              </w:rPr>
            </w:pPr>
          </w:p>
        </w:tc>
        <w:tc>
          <w:tcPr>
            <w:tcW w:w="1700" w:type="dxa"/>
          </w:tcPr>
          <w:p w14:paraId="0AD1F519" w14:textId="77777777" w:rsidR="00294B68" w:rsidRPr="000E07DC" w:rsidRDefault="00294B68" w:rsidP="00D17D4B">
            <w:pPr>
              <w:outlineLvl w:val="0"/>
              <w:rPr>
                <w:rFonts w:asciiTheme="minorHAnsi" w:hAnsiTheme="minorHAnsi" w:cstheme="minorHAnsi"/>
                <w:color w:val="002060"/>
                <w:lang w:val="en-US"/>
              </w:rPr>
            </w:pPr>
          </w:p>
        </w:tc>
        <w:tc>
          <w:tcPr>
            <w:tcW w:w="1561" w:type="dxa"/>
          </w:tcPr>
          <w:p w14:paraId="33B47AAD"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2DD31A56" w14:textId="77777777" w:rsidR="00294B68" w:rsidRPr="000E07DC" w:rsidRDefault="00294B68" w:rsidP="00D17D4B">
            <w:pPr>
              <w:outlineLvl w:val="0"/>
              <w:rPr>
                <w:rFonts w:asciiTheme="minorHAnsi" w:hAnsiTheme="minorHAnsi" w:cstheme="minorHAnsi"/>
                <w:color w:val="002060"/>
                <w:lang w:val="en-US"/>
              </w:rPr>
            </w:pPr>
          </w:p>
        </w:tc>
        <w:tc>
          <w:tcPr>
            <w:tcW w:w="1134" w:type="dxa"/>
          </w:tcPr>
          <w:p w14:paraId="16A626C4" w14:textId="77777777" w:rsidR="00294B68" w:rsidRPr="000E07DC" w:rsidRDefault="00294B68" w:rsidP="00D17D4B">
            <w:pPr>
              <w:outlineLvl w:val="0"/>
              <w:rPr>
                <w:rFonts w:asciiTheme="minorHAnsi" w:hAnsiTheme="minorHAnsi" w:cstheme="minorHAnsi"/>
                <w:color w:val="002060"/>
                <w:lang w:val="en-US"/>
              </w:rPr>
            </w:pPr>
          </w:p>
        </w:tc>
        <w:tc>
          <w:tcPr>
            <w:tcW w:w="1400" w:type="dxa"/>
          </w:tcPr>
          <w:p w14:paraId="7F29F8A7" w14:textId="77777777" w:rsidR="00294B68" w:rsidRPr="000E07DC" w:rsidRDefault="00294B68" w:rsidP="00D17D4B">
            <w:pPr>
              <w:outlineLvl w:val="0"/>
              <w:rPr>
                <w:rFonts w:asciiTheme="minorHAnsi" w:hAnsiTheme="minorHAnsi" w:cstheme="minorHAnsi"/>
                <w:color w:val="002060"/>
                <w:lang w:val="en-US"/>
              </w:rPr>
            </w:pPr>
          </w:p>
        </w:tc>
      </w:tr>
      <w:tr w:rsidR="00294B68" w:rsidRPr="000E07DC" w14:paraId="1B53D671" w14:textId="77777777" w:rsidTr="00883D2F">
        <w:tc>
          <w:tcPr>
            <w:tcW w:w="568" w:type="dxa"/>
          </w:tcPr>
          <w:p w14:paraId="786CC8A6" w14:textId="77777777" w:rsidR="00294B68" w:rsidRDefault="00294B68" w:rsidP="00D17D4B">
            <w:pPr>
              <w:outlineLvl w:val="0"/>
              <w:rPr>
                <w:rFonts w:asciiTheme="minorHAnsi" w:hAnsiTheme="minorHAnsi" w:cstheme="minorHAnsi"/>
                <w:color w:val="002060"/>
                <w:lang w:val="en-US"/>
              </w:rPr>
            </w:pPr>
          </w:p>
          <w:p w14:paraId="005A8FA1" w14:textId="77777777" w:rsidR="00294B68" w:rsidRDefault="00294B68" w:rsidP="00D17D4B">
            <w:pPr>
              <w:outlineLvl w:val="0"/>
              <w:rPr>
                <w:rFonts w:asciiTheme="minorHAnsi" w:hAnsiTheme="minorHAnsi" w:cstheme="minorHAnsi"/>
                <w:color w:val="002060"/>
                <w:lang w:val="en-US"/>
              </w:rPr>
            </w:pPr>
          </w:p>
          <w:p w14:paraId="2D44C8C4" w14:textId="77777777" w:rsidR="00294B68" w:rsidRDefault="00294B68" w:rsidP="00D17D4B">
            <w:pPr>
              <w:outlineLvl w:val="0"/>
              <w:rPr>
                <w:rFonts w:asciiTheme="minorHAnsi" w:hAnsiTheme="minorHAnsi" w:cstheme="minorHAnsi"/>
                <w:color w:val="002060"/>
                <w:lang w:val="en-US"/>
              </w:rPr>
            </w:pPr>
          </w:p>
        </w:tc>
        <w:tc>
          <w:tcPr>
            <w:tcW w:w="1701" w:type="dxa"/>
          </w:tcPr>
          <w:p w14:paraId="42D6C04D"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439C1B92" w14:textId="77777777" w:rsidR="00294B68" w:rsidRPr="000E07DC" w:rsidRDefault="00294B68" w:rsidP="00D17D4B">
            <w:pPr>
              <w:outlineLvl w:val="0"/>
              <w:rPr>
                <w:rFonts w:asciiTheme="minorHAnsi" w:hAnsiTheme="minorHAnsi" w:cstheme="minorHAnsi"/>
                <w:color w:val="002060"/>
                <w:lang w:val="en-US"/>
              </w:rPr>
            </w:pPr>
          </w:p>
        </w:tc>
        <w:tc>
          <w:tcPr>
            <w:tcW w:w="1700" w:type="dxa"/>
          </w:tcPr>
          <w:p w14:paraId="56DA8276" w14:textId="77777777" w:rsidR="00294B68" w:rsidRPr="000E07DC" w:rsidRDefault="00294B68" w:rsidP="00D17D4B">
            <w:pPr>
              <w:outlineLvl w:val="0"/>
              <w:rPr>
                <w:rFonts w:asciiTheme="minorHAnsi" w:hAnsiTheme="minorHAnsi" w:cstheme="minorHAnsi"/>
                <w:color w:val="002060"/>
                <w:lang w:val="en-US"/>
              </w:rPr>
            </w:pPr>
          </w:p>
        </w:tc>
        <w:tc>
          <w:tcPr>
            <w:tcW w:w="1561" w:type="dxa"/>
          </w:tcPr>
          <w:p w14:paraId="17CBBB37"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7DD9F85B" w14:textId="77777777" w:rsidR="00294B68" w:rsidRPr="000E07DC" w:rsidRDefault="00294B68" w:rsidP="00D17D4B">
            <w:pPr>
              <w:outlineLvl w:val="0"/>
              <w:rPr>
                <w:rFonts w:asciiTheme="minorHAnsi" w:hAnsiTheme="minorHAnsi" w:cstheme="minorHAnsi"/>
                <w:color w:val="002060"/>
                <w:lang w:val="en-US"/>
              </w:rPr>
            </w:pPr>
          </w:p>
        </w:tc>
        <w:tc>
          <w:tcPr>
            <w:tcW w:w="1134" w:type="dxa"/>
          </w:tcPr>
          <w:p w14:paraId="2E19B0EC" w14:textId="77777777" w:rsidR="00294B68" w:rsidRPr="000E07DC" w:rsidRDefault="00294B68" w:rsidP="00D17D4B">
            <w:pPr>
              <w:outlineLvl w:val="0"/>
              <w:rPr>
                <w:rFonts w:asciiTheme="minorHAnsi" w:hAnsiTheme="minorHAnsi" w:cstheme="minorHAnsi"/>
                <w:color w:val="002060"/>
                <w:lang w:val="en-US"/>
              </w:rPr>
            </w:pPr>
          </w:p>
        </w:tc>
        <w:tc>
          <w:tcPr>
            <w:tcW w:w="1400" w:type="dxa"/>
          </w:tcPr>
          <w:p w14:paraId="2AA51CEF" w14:textId="77777777" w:rsidR="00294B68" w:rsidRPr="000E07DC" w:rsidRDefault="00294B68" w:rsidP="00D17D4B">
            <w:pPr>
              <w:outlineLvl w:val="0"/>
              <w:rPr>
                <w:rFonts w:asciiTheme="minorHAnsi" w:hAnsiTheme="minorHAnsi" w:cstheme="minorHAnsi"/>
                <w:color w:val="002060"/>
                <w:lang w:val="en-US"/>
              </w:rPr>
            </w:pPr>
          </w:p>
        </w:tc>
      </w:tr>
      <w:tr w:rsidR="00294B68" w:rsidRPr="000E07DC" w14:paraId="0671EF92" w14:textId="77777777" w:rsidTr="00883D2F">
        <w:tc>
          <w:tcPr>
            <w:tcW w:w="568" w:type="dxa"/>
          </w:tcPr>
          <w:p w14:paraId="7A5669D0" w14:textId="77777777" w:rsidR="00294B68" w:rsidRDefault="00294B68" w:rsidP="00D17D4B">
            <w:pPr>
              <w:outlineLvl w:val="0"/>
              <w:rPr>
                <w:rFonts w:asciiTheme="minorHAnsi" w:hAnsiTheme="minorHAnsi" w:cstheme="minorHAnsi"/>
                <w:color w:val="002060"/>
                <w:lang w:val="en-US"/>
              </w:rPr>
            </w:pPr>
          </w:p>
          <w:p w14:paraId="60265CAD" w14:textId="77777777" w:rsidR="00294B68" w:rsidRDefault="00294B68" w:rsidP="00D17D4B">
            <w:pPr>
              <w:outlineLvl w:val="0"/>
              <w:rPr>
                <w:rFonts w:asciiTheme="minorHAnsi" w:hAnsiTheme="minorHAnsi" w:cstheme="minorHAnsi"/>
                <w:color w:val="002060"/>
                <w:lang w:val="en-US"/>
              </w:rPr>
            </w:pPr>
          </w:p>
          <w:p w14:paraId="3ABE4C76" w14:textId="77777777" w:rsidR="00294B68" w:rsidRDefault="00294B68" w:rsidP="00D17D4B">
            <w:pPr>
              <w:outlineLvl w:val="0"/>
              <w:rPr>
                <w:rFonts w:asciiTheme="minorHAnsi" w:hAnsiTheme="minorHAnsi" w:cstheme="minorHAnsi"/>
                <w:color w:val="002060"/>
                <w:lang w:val="en-US"/>
              </w:rPr>
            </w:pPr>
          </w:p>
        </w:tc>
        <w:tc>
          <w:tcPr>
            <w:tcW w:w="1701" w:type="dxa"/>
          </w:tcPr>
          <w:p w14:paraId="31882F1F"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50849373" w14:textId="77777777" w:rsidR="00294B68" w:rsidRPr="000E07DC" w:rsidRDefault="00294B68" w:rsidP="00D17D4B">
            <w:pPr>
              <w:outlineLvl w:val="0"/>
              <w:rPr>
                <w:rFonts w:asciiTheme="minorHAnsi" w:hAnsiTheme="minorHAnsi" w:cstheme="minorHAnsi"/>
                <w:color w:val="002060"/>
                <w:lang w:val="en-US"/>
              </w:rPr>
            </w:pPr>
          </w:p>
        </w:tc>
        <w:tc>
          <w:tcPr>
            <w:tcW w:w="1700" w:type="dxa"/>
          </w:tcPr>
          <w:p w14:paraId="09197ECB" w14:textId="77777777" w:rsidR="00294B68" w:rsidRPr="000E07DC" w:rsidRDefault="00294B68" w:rsidP="00D17D4B">
            <w:pPr>
              <w:outlineLvl w:val="0"/>
              <w:rPr>
                <w:rFonts w:asciiTheme="minorHAnsi" w:hAnsiTheme="minorHAnsi" w:cstheme="minorHAnsi"/>
                <w:color w:val="002060"/>
                <w:lang w:val="en-US"/>
              </w:rPr>
            </w:pPr>
          </w:p>
        </w:tc>
        <w:tc>
          <w:tcPr>
            <w:tcW w:w="1561" w:type="dxa"/>
          </w:tcPr>
          <w:p w14:paraId="3221E752" w14:textId="77777777" w:rsidR="00294B68" w:rsidRPr="000E07DC" w:rsidRDefault="00294B68" w:rsidP="00D17D4B">
            <w:pPr>
              <w:outlineLvl w:val="0"/>
              <w:rPr>
                <w:rFonts w:asciiTheme="minorHAnsi" w:hAnsiTheme="minorHAnsi" w:cstheme="minorHAnsi"/>
                <w:color w:val="002060"/>
                <w:lang w:val="en-US"/>
              </w:rPr>
            </w:pPr>
          </w:p>
        </w:tc>
        <w:tc>
          <w:tcPr>
            <w:tcW w:w="1417" w:type="dxa"/>
          </w:tcPr>
          <w:p w14:paraId="59B409C2" w14:textId="77777777" w:rsidR="00294B68" w:rsidRPr="000E07DC" w:rsidRDefault="00294B68" w:rsidP="00D17D4B">
            <w:pPr>
              <w:outlineLvl w:val="0"/>
              <w:rPr>
                <w:rFonts w:asciiTheme="minorHAnsi" w:hAnsiTheme="minorHAnsi" w:cstheme="minorHAnsi"/>
                <w:color w:val="002060"/>
                <w:lang w:val="en-US"/>
              </w:rPr>
            </w:pPr>
          </w:p>
        </w:tc>
        <w:tc>
          <w:tcPr>
            <w:tcW w:w="1134" w:type="dxa"/>
          </w:tcPr>
          <w:p w14:paraId="6AE73090" w14:textId="77777777" w:rsidR="00294B68" w:rsidRPr="000E07DC" w:rsidRDefault="00294B68" w:rsidP="00D17D4B">
            <w:pPr>
              <w:outlineLvl w:val="0"/>
              <w:rPr>
                <w:rFonts w:asciiTheme="minorHAnsi" w:hAnsiTheme="minorHAnsi" w:cstheme="minorHAnsi"/>
                <w:color w:val="002060"/>
                <w:lang w:val="en-US"/>
              </w:rPr>
            </w:pPr>
          </w:p>
        </w:tc>
        <w:tc>
          <w:tcPr>
            <w:tcW w:w="1400" w:type="dxa"/>
          </w:tcPr>
          <w:p w14:paraId="423F0364" w14:textId="77777777" w:rsidR="00294B68" w:rsidRPr="000E07DC" w:rsidRDefault="00294B68" w:rsidP="00D17D4B">
            <w:pPr>
              <w:outlineLvl w:val="0"/>
              <w:rPr>
                <w:rFonts w:asciiTheme="minorHAnsi" w:hAnsiTheme="minorHAnsi" w:cstheme="minorHAnsi"/>
                <w:color w:val="002060"/>
                <w:lang w:val="en-US"/>
              </w:rPr>
            </w:pPr>
          </w:p>
        </w:tc>
      </w:tr>
    </w:tbl>
    <w:p w14:paraId="4E0F1DBD" w14:textId="77777777" w:rsidR="00461050" w:rsidRDefault="00461050" w:rsidP="00461050">
      <w:pPr>
        <w:outlineLvl w:val="0"/>
        <w:rPr>
          <w:rFonts w:asciiTheme="minorHAnsi" w:hAnsiTheme="minorHAnsi" w:cstheme="minorHAnsi"/>
          <w:color w:val="002060"/>
          <w:sz w:val="16"/>
          <w:szCs w:val="16"/>
          <w:lang w:val="sv-SE"/>
        </w:rPr>
      </w:pPr>
      <w:bookmarkStart w:id="3" w:name="_Hlk232077996"/>
      <w:bookmarkStart w:id="4" w:name="_Hlk232079325"/>
      <w:bookmarkStart w:id="5" w:name="_Hlk31279835"/>
      <w:bookmarkStart w:id="6" w:name="_Hlk130992132"/>
      <w:bookmarkEnd w:id="2"/>
      <w:bookmarkEnd w:id="1"/>
      <w:r w:rsidRPr="00461050">
        <w:rPr>
          <w:rFonts w:asciiTheme="minorHAnsi" w:hAnsiTheme="minorHAnsi" w:cstheme="minorHAnsi"/>
          <w:i/>
          <w:iCs/>
          <w:color w:val="002060"/>
          <w:sz w:val="16"/>
          <w:szCs w:val="16"/>
          <w:lang w:val="sv-SE"/>
        </w:rPr>
        <w:t>**To be completed only when the requested test parameters are not included in Annex No. 1.</w:t>
      </w:r>
      <w:bookmarkEnd w:id="3"/>
    </w:p>
    <w:bookmarkEnd w:id="4"/>
    <w:p w14:paraId="298DB090" w14:textId="77777777" w:rsidR="00461050" w:rsidRDefault="00461050" w:rsidP="00461050">
      <w:pPr>
        <w:outlineLvl w:val="0"/>
        <w:rPr>
          <w:rFonts w:ascii="Calibri" w:hAnsi="Calibri" w:cs="Calibri"/>
          <w:caps/>
          <w:color w:val="002060"/>
          <w:lang w:val="sv-SE"/>
        </w:rPr>
      </w:pPr>
    </w:p>
    <w:p w14:paraId="51F10180" w14:textId="77777777" w:rsidR="00C90856" w:rsidRDefault="00C90856" w:rsidP="00461050">
      <w:pPr>
        <w:outlineLvl w:val="0"/>
        <w:rPr>
          <w:rFonts w:ascii="Calibri" w:hAnsi="Calibri" w:cs="Calibri"/>
          <w:caps/>
          <w:color w:val="002060"/>
          <w:lang w:val="sv-SE"/>
        </w:rPr>
      </w:pPr>
    </w:p>
    <w:p w14:paraId="383A1F6B" w14:textId="77777777" w:rsidR="00C90856" w:rsidRDefault="00C90856" w:rsidP="00461050">
      <w:pPr>
        <w:outlineLvl w:val="0"/>
        <w:rPr>
          <w:rFonts w:ascii="Calibri" w:hAnsi="Calibri" w:cs="Calibri"/>
          <w:caps/>
          <w:color w:val="002060"/>
          <w:lang w:val="sv-SE"/>
        </w:rPr>
      </w:pPr>
    </w:p>
    <w:p w14:paraId="3C04589A" w14:textId="34F4AC95" w:rsidR="00461050" w:rsidRPr="00461050" w:rsidRDefault="00461050" w:rsidP="00461050">
      <w:pPr>
        <w:outlineLvl w:val="0"/>
        <w:rPr>
          <w:rFonts w:asciiTheme="minorHAnsi" w:hAnsiTheme="minorHAnsi" w:cstheme="minorHAnsi"/>
          <w:color w:val="002060"/>
          <w:sz w:val="16"/>
          <w:szCs w:val="16"/>
          <w:lang w:val="sv-SE"/>
        </w:rPr>
      </w:pPr>
      <w:bookmarkStart w:id="7" w:name="_Hlk232079383"/>
      <w:r w:rsidRPr="00461050">
        <w:rPr>
          <w:rFonts w:ascii="Calibri" w:hAnsi="Calibri" w:cs="Calibri"/>
          <w:caps/>
          <w:color w:val="002060"/>
          <w:lang w:val="sv-SE"/>
        </w:rPr>
        <w:lastRenderedPageBreak/>
        <w:t>ANNEX No. 1 – List of Tested Parameters and Test Codes</w:t>
      </w:r>
    </w:p>
    <w:tbl>
      <w:tblPr>
        <w:tblpPr w:leftFromText="141" w:rightFromText="141" w:vertAnchor="text" w:tblpY="1"/>
        <w:tblOverlap w:val="never"/>
        <w:tblW w:w="10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814"/>
        <w:gridCol w:w="875"/>
        <w:gridCol w:w="6209"/>
        <w:gridCol w:w="794"/>
      </w:tblGrid>
      <w:tr w:rsidR="00461050" w:rsidRPr="00DC2469" w14:paraId="10579AE9" w14:textId="77777777" w:rsidTr="007C2BBE">
        <w:trPr>
          <w:tblHeader/>
        </w:trPr>
        <w:tc>
          <w:tcPr>
            <w:tcW w:w="1399" w:type="dxa"/>
            <w:tcBorders>
              <w:top w:val="single" w:sz="12" w:space="0" w:color="auto"/>
              <w:left w:val="single" w:sz="4" w:space="0" w:color="auto"/>
              <w:bottom w:val="single" w:sz="12" w:space="0" w:color="auto"/>
              <w:right w:val="single" w:sz="4" w:space="0" w:color="auto"/>
            </w:tcBorders>
            <w:hideMark/>
          </w:tcPr>
          <w:p w14:paraId="1D296D87" w14:textId="77777777" w:rsidR="00461050" w:rsidRPr="00DC2469" w:rsidRDefault="00461050" w:rsidP="007C2BBE">
            <w:pPr>
              <w:rPr>
                <w:rFonts w:ascii="Arial" w:hAnsi="Arial" w:cs="Arial"/>
                <w:b/>
                <w:color w:val="002060"/>
                <w:sz w:val="16"/>
                <w:szCs w:val="16"/>
              </w:rPr>
            </w:pPr>
            <w:bookmarkStart w:id="8" w:name="_Hlk92971434"/>
            <w:r w:rsidRPr="00DC2469">
              <w:rPr>
                <w:rFonts w:ascii="Arial" w:hAnsi="Arial" w:cs="Arial"/>
                <w:b/>
                <w:color w:val="002060"/>
                <w:sz w:val="16"/>
                <w:szCs w:val="16"/>
                <w:lang w:val="en-GB"/>
              </w:rPr>
              <w:t xml:space="preserve">Test parameters </w:t>
            </w:r>
          </w:p>
        </w:tc>
        <w:tc>
          <w:tcPr>
            <w:tcW w:w="814" w:type="dxa"/>
            <w:tcBorders>
              <w:top w:val="single" w:sz="12" w:space="0" w:color="auto"/>
              <w:left w:val="single" w:sz="4" w:space="0" w:color="auto"/>
              <w:bottom w:val="single" w:sz="12" w:space="0" w:color="auto"/>
              <w:right w:val="single" w:sz="4" w:space="0" w:color="auto"/>
            </w:tcBorders>
            <w:hideMark/>
          </w:tcPr>
          <w:p w14:paraId="595B9BC0"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lang w:val="en-GB"/>
              </w:rPr>
              <w:t>Test code</w:t>
            </w:r>
          </w:p>
        </w:tc>
        <w:tc>
          <w:tcPr>
            <w:tcW w:w="875" w:type="dxa"/>
            <w:tcBorders>
              <w:top w:val="single" w:sz="12" w:space="0" w:color="auto"/>
              <w:left w:val="single" w:sz="4" w:space="0" w:color="auto"/>
              <w:bottom w:val="single" w:sz="12" w:space="0" w:color="auto"/>
              <w:right w:val="single" w:sz="4" w:space="0" w:color="auto"/>
            </w:tcBorders>
            <w:hideMark/>
          </w:tcPr>
          <w:p w14:paraId="2A72E812"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lang w:val="en-GB"/>
              </w:rPr>
              <w:t>Analysis no.</w:t>
            </w:r>
          </w:p>
        </w:tc>
        <w:tc>
          <w:tcPr>
            <w:tcW w:w="6209" w:type="dxa"/>
            <w:tcBorders>
              <w:top w:val="single" w:sz="12" w:space="0" w:color="auto"/>
              <w:left w:val="single" w:sz="4" w:space="0" w:color="auto"/>
              <w:bottom w:val="single" w:sz="12" w:space="0" w:color="auto"/>
              <w:right w:val="single" w:sz="12" w:space="0" w:color="auto"/>
            </w:tcBorders>
            <w:hideMark/>
          </w:tcPr>
          <w:p w14:paraId="153DD3C8" w14:textId="77777777" w:rsidR="00461050" w:rsidRPr="00DC2469" w:rsidRDefault="00461050" w:rsidP="007C2BBE">
            <w:pPr>
              <w:rPr>
                <w:rFonts w:ascii="Arial" w:hAnsi="Arial" w:cs="Arial"/>
                <w:b/>
                <w:color w:val="002060"/>
                <w:sz w:val="16"/>
                <w:szCs w:val="16"/>
              </w:rPr>
            </w:pPr>
            <w:r w:rsidRPr="00DC2469">
              <w:rPr>
                <w:rFonts w:ascii="Arial" w:hAnsi="Arial" w:cs="Arial"/>
                <w:b/>
                <w:color w:val="002060"/>
                <w:sz w:val="16"/>
                <w:szCs w:val="16"/>
                <w:lang w:val="en-GB"/>
              </w:rPr>
              <w:t>Analysis parameters</w:t>
            </w:r>
          </w:p>
        </w:tc>
        <w:tc>
          <w:tcPr>
            <w:tcW w:w="794" w:type="dxa"/>
            <w:tcBorders>
              <w:top w:val="single" w:sz="12" w:space="0" w:color="auto"/>
              <w:left w:val="single" w:sz="4" w:space="0" w:color="auto"/>
              <w:bottom w:val="single" w:sz="12" w:space="0" w:color="auto"/>
              <w:right w:val="single" w:sz="12" w:space="0" w:color="auto"/>
            </w:tcBorders>
          </w:tcPr>
          <w:p w14:paraId="7FF25FF1" w14:textId="77777777" w:rsidR="00461050" w:rsidRPr="00DC2469" w:rsidRDefault="00461050" w:rsidP="007C2BBE">
            <w:pPr>
              <w:rPr>
                <w:rFonts w:ascii="Arial" w:hAnsi="Arial" w:cs="Arial"/>
                <w:b/>
                <w:color w:val="002060"/>
                <w:sz w:val="16"/>
                <w:szCs w:val="16"/>
              </w:rPr>
            </w:pPr>
            <w:r w:rsidRPr="00DC2469">
              <w:rPr>
                <w:rFonts w:ascii="Arial" w:hAnsi="Arial" w:cs="Arial"/>
                <w:b/>
                <w:color w:val="002060"/>
                <w:sz w:val="16"/>
                <w:szCs w:val="16"/>
                <w:lang w:val="en-GB"/>
              </w:rPr>
              <w:t>Status method</w:t>
            </w:r>
          </w:p>
        </w:tc>
      </w:tr>
      <w:tr w:rsidR="00461050" w:rsidRPr="00DC2469" w14:paraId="4C4535DD" w14:textId="77777777" w:rsidTr="007C2BBE">
        <w:tc>
          <w:tcPr>
            <w:tcW w:w="1399" w:type="dxa"/>
            <w:vMerge w:val="restart"/>
            <w:tcBorders>
              <w:top w:val="double" w:sz="4" w:space="0" w:color="auto"/>
              <w:left w:val="single" w:sz="4" w:space="0" w:color="auto"/>
              <w:right w:val="single" w:sz="4" w:space="0" w:color="auto"/>
            </w:tcBorders>
            <w:hideMark/>
          </w:tcPr>
          <w:p w14:paraId="0BDEA7F3"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lang w:val="en-GB"/>
              </w:rPr>
              <w:t>Basic water parameters</w:t>
            </w:r>
          </w:p>
        </w:tc>
        <w:tc>
          <w:tcPr>
            <w:tcW w:w="814" w:type="dxa"/>
            <w:vMerge w:val="restart"/>
            <w:tcBorders>
              <w:top w:val="double" w:sz="4" w:space="0" w:color="auto"/>
              <w:left w:val="single" w:sz="4" w:space="0" w:color="auto"/>
              <w:right w:val="single" w:sz="4" w:space="0" w:color="auto"/>
            </w:tcBorders>
            <w:vAlign w:val="center"/>
            <w:hideMark/>
          </w:tcPr>
          <w:p w14:paraId="77DDDDCE"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PW</w:t>
            </w:r>
          </w:p>
        </w:tc>
        <w:tc>
          <w:tcPr>
            <w:tcW w:w="875" w:type="dxa"/>
            <w:tcBorders>
              <w:top w:val="double" w:sz="4" w:space="0" w:color="auto"/>
              <w:left w:val="single" w:sz="4" w:space="0" w:color="auto"/>
              <w:bottom w:val="single" w:sz="4" w:space="0" w:color="auto"/>
              <w:right w:val="single" w:sz="4" w:space="0" w:color="auto"/>
            </w:tcBorders>
            <w:vAlign w:val="center"/>
            <w:hideMark/>
          </w:tcPr>
          <w:p w14:paraId="15932173"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1</w:t>
            </w:r>
          </w:p>
          <w:p w14:paraId="4876E4C3" w14:textId="77777777" w:rsidR="00461050" w:rsidRPr="00DC2469" w:rsidRDefault="00461050" w:rsidP="007C2BBE">
            <w:pPr>
              <w:jc w:val="center"/>
              <w:rPr>
                <w:rFonts w:ascii="Arial" w:hAnsi="Arial" w:cs="Arial"/>
                <w:b/>
                <w:color w:val="002060"/>
                <w:sz w:val="16"/>
                <w:szCs w:val="16"/>
              </w:rPr>
            </w:pPr>
          </w:p>
        </w:tc>
        <w:tc>
          <w:tcPr>
            <w:tcW w:w="6209" w:type="dxa"/>
            <w:tcBorders>
              <w:top w:val="double" w:sz="4" w:space="0" w:color="auto"/>
              <w:left w:val="single" w:sz="4" w:space="0" w:color="auto"/>
              <w:bottom w:val="single" w:sz="4" w:space="0" w:color="auto"/>
              <w:right w:val="single" w:sz="12" w:space="0" w:color="auto"/>
            </w:tcBorders>
          </w:tcPr>
          <w:p w14:paraId="1432D839" w14:textId="77777777" w:rsidR="00461050" w:rsidRPr="00DC2469" w:rsidRDefault="00461050" w:rsidP="007C2BBE">
            <w:pPr>
              <w:rPr>
                <w:rFonts w:ascii="Arial" w:hAnsi="Arial" w:cs="Arial"/>
                <w:color w:val="002060"/>
                <w:sz w:val="16"/>
                <w:szCs w:val="16"/>
                <w:lang w:val="en-US"/>
              </w:rPr>
            </w:pPr>
            <w:r w:rsidRPr="00DC2469">
              <w:rPr>
                <w:rFonts w:ascii="Arial" w:hAnsi="Arial" w:cs="Arial"/>
                <w:b/>
                <w:color w:val="002060"/>
                <w:sz w:val="16"/>
                <w:szCs w:val="16"/>
                <w:lang w:val="en-US"/>
              </w:rPr>
              <w:t>Conductivity</w:t>
            </w:r>
            <w:r w:rsidRPr="00DC2469">
              <w:rPr>
                <w:rFonts w:ascii="Arial" w:hAnsi="Arial" w:cs="Arial"/>
                <w:color w:val="002060"/>
                <w:sz w:val="16"/>
                <w:szCs w:val="16"/>
                <w:lang w:val="en-US"/>
              </w:rPr>
              <w:t xml:space="preserve"> Range: 25 – 10 000 µS/ cm  </w:t>
            </w:r>
          </w:p>
          <w:p w14:paraId="7D9DABD7" w14:textId="77777777" w:rsidR="00461050" w:rsidRPr="00DC2469" w:rsidRDefault="00461050" w:rsidP="007C2BBE">
            <w:pPr>
              <w:rPr>
                <w:rFonts w:ascii="Arial" w:hAnsi="Arial" w:cs="Arial"/>
                <w:color w:val="002060"/>
                <w:sz w:val="16"/>
                <w:szCs w:val="16"/>
                <w:lang w:val="en-US"/>
              </w:rPr>
            </w:pPr>
            <w:r w:rsidRPr="00DC2469">
              <w:rPr>
                <w:rStyle w:val="tlid-translation"/>
                <w:rFonts w:ascii="Arial" w:hAnsi="Arial" w:cs="Arial"/>
                <w:color w:val="002060"/>
                <w:sz w:val="16"/>
                <w:szCs w:val="16"/>
                <w:lang w:val="en"/>
              </w:rPr>
              <w:t>Conductivity method</w:t>
            </w:r>
            <w:r w:rsidRPr="00DC2469">
              <w:rPr>
                <w:rFonts w:ascii="Arial" w:hAnsi="Arial" w:cs="Arial"/>
                <w:color w:val="002060"/>
                <w:sz w:val="16"/>
                <w:szCs w:val="16"/>
                <w:lang w:val="en-US"/>
              </w:rPr>
              <w:t>; PN</w:t>
            </w:r>
            <w:r>
              <w:rPr>
                <w:rFonts w:ascii="Arial" w:hAnsi="Arial" w:cs="Arial"/>
                <w:color w:val="002060"/>
                <w:sz w:val="16"/>
                <w:szCs w:val="16"/>
                <w:lang w:val="en-US"/>
              </w:rPr>
              <w:t xml:space="preserve"> – </w:t>
            </w:r>
            <w:r w:rsidRPr="00DC2469">
              <w:rPr>
                <w:rFonts w:ascii="Arial" w:hAnsi="Arial" w:cs="Arial"/>
                <w:color w:val="002060"/>
                <w:sz w:val="16"/>
                <w:szCs w:val="16"/>
                <w:lang w:val="en-US"/>
              </w:rPr>
              <w:t>EN 27888:1999</w:t>
            </w:r>
          </w:p>
        </w:tc>
        <w:tc>
          <w:tcPr>
            <w:tcW w:w="794" w:type="dxa"/>
            <w:tcBorders>
              <w:top w:val="double" w:sz="4" w:space="0" w:color="auto"/>
              <w:left w:val="single" w:sz="4" w:space="0" w:color="auto"/>
              <w:bottom w:val="single" w:sz="4" w:space="0" w:color="auto"/>
              <w:right w:val="single" w:sz="12" w:space="0" w:color="auto"/>
            </w:tcBorders>
            <w:vAlign w:val="center"/>
          </w:tcPr>
          <w:p w14:paraId="24D64C98"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A</w:t>
            </w:r>
          </w:p>
        </w:tc>
      </w:tr>
      <w:tr w:rsidR="00461050" w:rsidRPr="00DC2469" w14:paraId="4214F818" w14:textId="77777777" w:rsidTr="007C2BBE">
        <w:tc>
          <w:tcPr>
            <w:tcW w:w="1399" w:type="dxa"/>
            <w:vMerge/>
            <w:tcBorders>
              <w:left w:val="single" w:sz="4" w:space="0" w:color="auto"/>
              <w:right w:val="single" w:sz="4" w:space="0" w:color="auto"/>
            </w:tcBorders>
            <w:vAlign w:val="center"/>
            <w:hideMark/>
          </w:tcPr>
          <w:p w14:paraId="1630468A" w14:textId="77777777" w:rsidR="00461050" w:rsidRPr="00DC2469" w:rsidRDefault="00461050" w:rsidP="007C2BBE">
            <w:pPr>
              <w:jc w:val="center"/>
              <w:rPr>
                <w:rFonts w:ascii="Arial" w:hAnsi="Arial" w:cs="Arial"/>
                <w:b/>
                <w:color w:val="002060"/>
                <w:sz w:val="16"/>
                <w:szCs w:val="16"/>
              </w:rPr>
            </w:pPr>
          </w:p>
        </w:tc>
        <w:tc>
          <w:tcPr>
            <w:tcW w:w="814" w:type="dxa"/>
            <w:vMerge/>
            <w:tcBorders>
              <w:left w:val="single" w:sz="4" w:space="0" w:color="auto"/>
              <w:right w:val="single" w:sz="4" w:space="0" w:color="auto"/>
            </w:tcBorders>
            <w:vAlign w:val="center"/>
            <w:hideMark/>
          </w:tcPr>
          <w:p w14:paraId="550EDB26" w14:textId="77777777" w:rsidR="00461050" w:rsidRPr="00DC2469" w:rsidRDefault="00461050" w:rsidP="007C2BBE">
            <w:pPr>
              <w:rPr>
                <w:rFonts w:ascii="Arial" w:hAnsi="Arial" w:cs="Arial"/>
                <w:b/>
                <w:color w:val="002060"/>
                <w:sz w:val="16"/>
                <w:szCs w:val="16"/>
              </w:rPr>
            </w:pPr>
          </w:p>
        </w:tc>
        <w:tc>
          <w:tcPr>
            <w:tcW w:w="875" w:type="dxa"/>
            <w:vMerge w:val="restart"/>
            <w:tcBorders>
              <w:top w:val="single" w:sz="4" w:space="0" w:color="auto"/>
              <w:left w:val="single" w:sz="4" w:space="0" w:color="auto"/>
              <w:right w:val="single" w:sz="4" w:space="0" w:color="auto"/>
            </w:tcBorders>
            <w:vAlign w:val="center"/>
            <w:hideMark/>
          </w:tcPr>
          <w:p w14:paraId="35FA116E" w14:textId="09BFD0CB" w:rsidR="00461050" w:rsidRPr="00050F8D" w:rsidRDefault="00461050" w:rsidP="007C2BBE">
            <w:pPr>
              <w:jc w:val="center"/>
              <w:rPr>
                <w:rFonts w:ascii="Arial" w:hAnsi="Arial" w:cs="Arial"/>
                <w:b/>
                <w:color w:val="002060"/>
                <w:sz w:val="16"/>
                <w:szCs w:val="16"/>
                <w:vertAlign w:val="superscript"/>
              </w:rPr>
            </w:pPr>
            <w:r w:rsidRPr="00DC2469">
              <w:rPr>
                <w:rFonts w:ascii="Arial" w:hAnsi="Arial" w:cs="Arial"/>
                <w:b/>
                <w:color w:val="002060"/>
                <w:sz w:val="16"/>
                <w:szCs w:val="16"/>
              </w:rPr>
              <w:t>2</w:t>
            </w:r>
            <w:r w:rsidR="00050F8D">
              <w:rPr>
                <w:rFonts w:ascii="Arial" w:hAnsi="Arial" w:cs="Arial"/>
                <w:b/>
                <w:color w:val="002060"/>
                <w:sz w:val="16"/>
                <w:szCs w:val="16"/>
                <w:vertAlign w:val="superscript"/>
              </w:rPr>
              <w:t>1</w:t>
            </w:r>
          </w:p>
        </w:tc>
        <w:tc>
          <w:tcPr>
            <w:tcW w:w="6209" w:type="dxa"/>
            <w:tcBorders>
              <w:top w:val="single" w:sz="4" w:space="0" w:color="auto"/>
              <w:left w:val="single" w:sz="4" w:space="0" w:color="auto"/>
              <w:bottom w:val="single" w:sz="4" w:space="0" w:color="auto"/>
              <w:right w:val="single" w:sz="12" w:space="0" w:color="auto"/>
            </w:tcBorders>
          </w:tcPr>
          <w:p w14:paraId="557B6D85" w14:textId="77777777" w:rsidR="00461050" w:rsidRPr="00DC2469" w:rsidRDefault="00461050" w:rsidP="007C2BBE">
            <w:pPr>
              <w:rPr>
                <w:rFonts w:ascii="Arial" w:hAnsi="Arial" w:cs="Arial"/>
                <w:color w:val="002060"/>
                <w:sz w:val="16"/>
                <w:szCs w:val="16"/>
                <w:lang w:val="en-US"/>
              </w:rPr>
            </w:pPr>
            <w:r w:rsidRPr="00DC2469">
              <w:rPr>
                <w:rFonts w:ascii="Arial" w:hAnsi="Arial" w:cs="Arial"/>
                <w:b/>
                <w:color w:val="002060"/>
                <w:sz w:val="16"/>
                <w:szCs w:val="16"/>
                <w:lang w:val="en-US"/>
              </w:rPr>
              <w:t xml:space="preserve">Total hardness </w:t>
            </w:r>
            <w:r w:rsidRPr="00DC2469">
              <w:rPr>
                <w:rFonts w:ascii="Arial" w:hAnsi="Arial" w:cs="Arial"/>
                <w:color w:val="002060"/>
                <w:sz w:val="16"/>
                <w:szCs w:val="16"/>
                <w:lang w:val="en-US"/>
              </w:rPr>
              <w:t xml:space="preserve">Range: </w:t>
            </w:r>
            <w:r>
              <w:rPr>
                <w:rFonts w:ascii="Arial" w:hAnsi="Arial" w:cs="Arial"/>
                <w:color w:val="002060"/>
                <w:sz w:val="16"/>
                <w:szCs w:val="16"/>
                <w:lang w:val="en-US"/>
              </w:rPr>
              <w:t xml:space="preserve">2,8 – </w:t>
            </w:r>
            <w:r w:rsidRPr="00DC2469">
              <w:rPr>
                <w:rFonts w:ascii="Arial" w:hAnsi="Arial" w:cs="Arial"/>
                <w:color w:val="002060"/>
                <w:sz w:val="16"/>
                <w:szCs w:val="16"/>
                <w:lang w:val="en-US"/>
              </w:rPr>
              <w:t>20 °</w:t>
            </w:r>
            <w:proofErr w:type="spellStart"/>
            <w:r w:rsidRPr="00DC2469">
              <w:rPr>
                <w:rFonts w:ascii="Arial" w:hAnsi="Arial" w:cs="Arial"/>
                <w:color w:val="002060"/>
                <w:sz w:val="16"/>
                <w:szCs w:val="16"/>
                <w:lang w:val="en-US"/>
              </w:rPr>
              <w:t>dH</w:t>
            </w:r>
            <w:proofErr w:type="spellEnd"/>
          </w:p>
          <w:p w14:paraId="7B2568DF" w14:textId="77777777" w:rsidR="00461050" w:rsidRPr="00DC2469" w:rsidRDefault="00461050" w:rsidP="007C2BBE">
            <w:pPr>
              <w:rPr>
                <w:rFonts w:ascii="Arial" w:hAnsi="Arial" w:cs="Arial"/>
                <w:color w:val="002060"/>
                <w:sz w:val="16"/>
                <w:szCs w:val="16"/>
                <w:lang w:val="en-US"/>
              </w:rPr>
            </w:pPr>
            <w:r w:rsidRPr="00DC2469">
              <w:rPr>
                <w:rStyle w:val="tlid-translation"/>
                <w:rFonts w:ascii="Arial" w:hAnsi="Arial" w:cs="Arial"/>
                <w:color w:val="002060"/>
                <w:sz w:val="16"/>
                <w:szCs w:val="16"/>
                <w:lang w:val="en"/>
              </w:rPr>
              <w:t>Spectrophotometric method</w:t>
            </w:r>
            <w:r w:rsidRPr="00DC2469">
              <w:rPr>
                <w:rFonts w:ascii="Arial" w:hAnsi="Arial" w:cs="Arial"/>
                <w:color w:val="002060"/>
                <w:sz w:val="16"/>
                <w:szCs w:val="16"/>
                <w:lang w:val="en-US"/>
              </w:rPr>
              <w:t>, HACH LCK Nr 327, edition 1 07/2019</w:t>
            </w:r>
          </w:p>
        </w:tc>
        <w:tc>
          <w:tcPr>
            <w:tcW w:w="794" w:type="dxa"/>
            <w:tcBorders>
              <w:top w:val="single" w:sz="4" w:space="0" w:color="auto"/>
              <w:left w:val="single" w:sz="4" w:space="0" w:color="auto"/>
              <w:bottom w:val="single" w:sz="4" w:space="0" w:color="auto"/>
              <w:right w:val="single" w:sz="12" w:space="0" w:color="auto"/>
            </w:tcBorders>
            <w:vAlign w:val="center"/>
          </w:tcPr>
          <w:p w14:paraId="65351FE1"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A</w:t>
            </w:r>
          </w:p>
        </w:tc>
      </w:tr>
      <w:tr w:rsidR="00461050" w:rsidRPr="00DC2469" w14:paraId="2C45772D" w14:textId="77777777" w:rsidTr="007C2BBE">
        <w:tc>
          <w:tcPr>
            <w:tcW w:w="1399" w:type="dxa"/>
            <w:vMerge/>
            <w:tcBorders>
              <w:left w:val="single" w:sz="4" w:space="0" w:color="auto"/>
              <w:right w:val="single" w:sz="4" w:space="0" w:color="auto"/>
            </w:tcBorders>
            <w:vAlign w:val="center"/>
          </w:tcPr>
          <w:p w14:paraId="397E8623" w14:textId="77777777" w:rsidR="00461050" w:rsidRPr="00DC2469" w:rsidRDefault="00461050" w:rsidP="007C2BBE">
            <w:pPr>
              <w:jc w:val="center"/>
              <w:rPr>
                <w:rFonts w:ascii="Arial" w:hAnsi="Arial" w:cs="Arial"/>
                <w:b/>
                <w:color w:val="002060"/>
                <w:sz w:val="16"/>
                <w:szCs w:val="16"/>
              </w:rPr>
            </w:pPr>
          </w:p>
        </w:tc>
        <w:tc>
          <w:tcPr>
            <w:tcW w:w="814" w:type="dxa"/>
            <w:vMerge/>
            <w:tcBorders>
              <w:left w:val="single" w:sz="4" w:space="0" w:color="auto"/>
              <w:right w:val="single" w:sz="4" w:space="0" w:color="auto"/>
            </w:tcBorders>
            <w:vAlign w:val="center"/>
          </w:tcPr>
          <w:p w14:paraId="45ECC940" w14:textId="77777777" w:rsidR="00461050" w:rsidRPr="00DC2469" w:rsidRDefault="00461050" w:rsidP="007C2BBE">
            <w:pPr>
              <w:rPr>
                <w:rFonts w:ascii="Arial" w:hAnsi="Arial" w:cs="Arial"/>
                <w:b/>
                <w:color w:val="002060"/>
                <w:sz w:val="16"/>
                <w:szCs w:val="16"/>
              </w:rPr>
            </w:pPr>
          </w:p>
        </w:tc>
        <w:tc>
          <w:tcPr>
            <w:tcW w:w="875" w:type="dxa"/>
            <w:vMerge/>
            <w:tcBorders>
              <w:left w:val="single" w:sz="4" w:space="0" w:color="auto"/>
              <w:bottom w:val="single" w:sz="4" w:space="0" w:color="auto"/>
              <w:right w:val="single" w:sz="4" w:space="0" w:color="auto"/>
            </w:tcBorders>
            <w:vAlign w:val="center"/>
          </w:tcPr>
          <w:p w14:paraId="27F1829B" w14:textId="77777777" w:rsidR="00461050" w:rsidRPr="00DC2469" w:rsidRDefault="00461050" w:rsidP="007C2BBE">
            <w:pPr>
              <w:jc w:val="center"/>
              <w:rPr>
                <w:rFonts w:ascii="Arial" w:hAnsi="Arial" w:cs="Arial"/>
                <w:b/>
                <w:color w:val="002060"/>
                <w:sz w:val="16"/>
                <w:szCs w:val="16"/>
              </w:rPr>
            </w:pPr>
          </w:p>
        </w:tc>
        <w:tc>
          <w:tcPr>
            <w:tcW w:w="6209" w:type="dxa"/>
            <w:tcBorders>
              <w:top w:val="single" w:sz="4" w:space="0" w:color="auto"/>
              <w:left w:val="single" w:sz="4" w:space="0" w:color="auto"/>
              <w:bottom w:val="single" w:sz="4" w:space="0" w:color="auto"/>
              <w:right w:val="single" w:sz="12" w:space="0" w:color="auto"/>
            </w:tcBorders>
          </w:tcPr>
          <w:p w14:paraId="772C2C6D" w14:textId="77777777" w:rsidR="00461050" w:rsidRPr="00DC2469" w:rsidRDefault="00461050" w:rsidP="007C2BBE">
            <w:pPr>
              <w:rPr>
                <w:rFonts w:ascii="Arial" w:hAnsi="Arial" w:cs="Arial"/>
                <w:color w:val="002060"/>
                <w:sz w:val="16"/>
                <w:szCs w:val="16"/>
                <w:lang w:val="en-US"/>
              </w:rPr>
            </w:pPr>
            <w:r w:rsidRPr="00DC2469">
              <w:rPr>
                <w:rStyle w:val="tlid-translation"/>
                <w:rFonts w:ascii="Arial" w:hAnsi="Arial" w:cs="Arial"/>
                <w:b/>
                <w:bCs/>
                <w:color w:val="002060"/>
                <w:sz w:val="16"/>
                <w:szCs w:val="16"/>
                <w:lang w:val="en"/>
              </w:rPr>
              <w:t>Residual hardness</w:t>
            </w:r>
            <w:r>
              <w:rPr>
                <w:rStyle w:val="tlid-translation"/>
                <w:rFonts w:ascii="Arial" w:hAnsi="Arial" w:cs="Arial"/>
                <w:b/>
                <w:bCs/>
                <w:color w:val="002060"/>
                <w:sz w:val="16"/>
                <w:szCs w:val="16"/>
                <w:lang w:val="en"/>
              </w:rPr>
              <w:t xml:space="preserve"> </w:t>
            </w:r>
            <w:r w:rsidRPr="00DC2469">
              <w:rPr>
                <w:rFonts w:ascii="Arial" w:hAnsi="Arial" w:cs="Arial"/>
                <w:color w:val="002060"/>
                <w:sz w:val="16"/>
                <w:szCs w:val="16"/>
                <w:lang w:val="en-US"/>
              </w:rPr>
              <w:t xml:space="preserve">Range: </w:t>
            </w:r>
            <w:r>
              <w:rPr>
                <w:rFonts w:ascii="Arial" w:hAnsi="Arial" w:cs="Arial"/>
                <w:color w:val="002060"/>
                <w:sz w:val="16"/>
                <w:szCs w:val="16"/>
                <w:lang w:val="en-US"/>
              </w:rPr>
              <w:t>0,02</w:t>
            </w:r>
            <w:r w:rsidRPr="00DC2469">
              <w:rPr>
                <w:rFonts w:ascii="Arial" w:hAnsi="Arial" w:cs="Arial"/>
                <w:color w:val="002060"/>
                <w:sz w:val="16"/>
                <w:szCs w:val="16"/>
                <w:lang w:val="en-US"/>
              </w:rPr>
              <w:t xml:space="preserve"> – </w:t>
            </w:r>
            <w:r>
              <w:rPr>
                <w:rFonts w:ascii="Arial" w:hAnsi="Arial" w:cs="Arial"/>
                <w:color w:val="002060"/>
                <w:sz w:val="16"/>
                <w:szCs w:val="16"/>
                <w:lang w:val="en-US"/>
              </w:rPr>
              <w:t>0,6</w:t>
            </w:r>
            <w:r w:rsidRPr="00DC2469">
              <w:rPr>
                <w:rFonts w:ascii="Arial" w:hAnsi="Arial" w:cs="Arial"/>
                <w:color w:val="002060"/>
                <w:sz w:val="16"/>
                <w:szCs w:val="16"/>
                <w:lang w:val="en-US"/>
              </w:rPr>
              <w:t xml:space="preserve"> °</w:t>
            </w:r>
            <w:proofErr w:type="spellStart"/>
            <w:r w:rsidRPr="00DC2469">
              <w:rPr>
                <w:rFonts w:ascii="Arial" w:hAnsi="Arial" w:cs="Arial"/>
                <w:color w:val="002060"/>
                <w:sz w:val="16"/>
                <w:szCs w:val="16"/>
                <w:lang w:val="en-US"/>
              </w:rPr>
              <w:t>dH</w:t>
            </w:r>
            <w:proofErr w:type="spellEnd"/>
          </w:p>
          <w:p w14:paraId="74B153AC" w14:textId="77777777" w:rsidR="00461050" w:rsidRPr="00DC2469" w:rsidRDefault="00461050" w:rsidP="007C2BBE">
            <w:pPr>
              <w:rPr>
                <w:rFonts w:ascii="Arial" w:hAnsi="Arial" w:cs="Arial"/>
                <w:b/>
                <w:color w:val="002060"/>
                <w:sz w:val="16"/>
                <w:szCs w:val="16"/>
                <w:lang w:val="en-US"/>
              </w:rPr>
            </w:pPr>
            <w:r w:rsidRPr="00DC2469">
              <w:rPr>
                <w:rStyle w:val="tlid-translation"/>
                <w:rFonts w:ascii="Arial" w:hAnsi="Arial" w:cs="Arial"/>
                <w:color w:val="002060"/>
                <w:sz w:val="16"/>
                <w:szCs w:val="16"/>
                <w:lang w:val="en"/>
              </w:rPr>
              <w:t>Spectrophotometric method</w:t>
            </w:r>
            <w:r w:rsidRPr="00DC2469">
              <w:rPr>
                <w:rFonts w:ascii="Arial" w:hAnsi="Arial" w:cs="Arial"/>
                <w:color w:val="002060"/>
                <w:sz w:val="16"/>
                <w:szCs w:val="16"/>
                <w:lang w:val="en-US"/>
              </w:rPr>
              <w:t xml:space="preserve">, HACH LCK Nr </w:t>
            </w:r>
            <w:r>
              <w:rPr>
                <w:rFonts w:ascii="Arial" w:hAnsi="Arial" w:cs="Arial"/>
                <w:color w:val="002060"/>
                <w:sz w:val="16"/>
                <w:szCs w:val="16"/>
                <w:lang w:val="en-US"/>
              </w:rPr>
              <w:t>4</w:t>
            </w:r>
            <w:r w:rsidRPr="00DC2469">
              <w:rPr>
                <w:rFonts w:ascii="Arial" w:hAnsi="Arial" w:cs="Arial"/>
                <w:color w:val="002060"/>
                <w:sz w:val="16"/>
                <w:szCs w:val="16"/>
                <w:lang w:val="en-US"/>
              </w:rPr>
              <w:t>27, edition 1</w:t>
            </w:r>
            <w:r>
              <w:rPr>
                <w:rFonts w:ascii="Arial" w:hAnsi="Arial" w:cs="Arial"/>
                <w:color w:val="002060"/>
                <w:sz w:val="16"/>
                <w:szCs w:val="16"/>
                <w:lang w:val="en-US"/>
              </w:rPr>
              <w:t xml:space="preserve"> 11</w:t>
            </w:r>
            <w:r w:rsidRPr="00DC2469">
              <w:rPr>
                <w:rFonts w:ascii="Arial" w:hAnsi="Arial" w:cs="Arial"/>
                <w:color w:val="002060"/>
                <w:sz w:val="16"/>
                <w:szCs w:val="16"/>
                <w:lang w:val="en-US"/>
              </w:rPr>
              <w:t>/20</w:t>
            </w:r>
            <w:r>
              <w:rPr>
                <w:rFonts w:ascii="Arial" w:hAnsi="Arial" w:cs="Arial"/>
                <w:color w:val="002060"/>
                <w:sz w:val="16"/>
                <w:szCs w:val="16"/>
                <w:lang w:val="en-US"/>
              </w:rPr>
              <w:t>21</w:t>
            </w:r>
          </w:p>
        </w:tc>
        <w:tc>
          <w:tcPr>
            <w:tcW w:w="794" w:type="dxa"/>
            <w:tcBorders>
              <w:top w:val="single" w:sz="4" w:space="0" w:color="auto"/>
              <w:left w:val="single" w:sz="4" w:space="0" w:color="auto"/>
              <w:bottom w:val="single" w:sz="4" w:space="0" w:color="auto"/>
              <w:right w:val="single" w:sz="12" w:space="0" w:color="auto"/>
            </w:tcBorders>
            <w:vAlign w:val="center"/>
          </w:tcPr>
          <w:p w14:paraId="51E3D3E9" w14:textId="77777777" w:rsidR="00461050" w:rsidRPr="00DC2469" w:rsidRDefault="00461050" w:rsidP="007C2BBE">
            <w:pPr>
              <w:jc w:val="center"/>
              <w:rPr>
                <w:rFonts w:ascii="Arial" w:hAnsi="Arial" w:cs="Arial"/>
                <w:b/>
                <w:color w:val="002060"/>
                <w:sz w:val="16"/>
                <w:szCs w:val="16"/>
                <w:lang w:val="en-US"/>
              </w:rPr>
            </w:pPr>
            <w:r w:rsidRPr="00DC2469">
              <w:rPr>
                <w:rFonts w:ascii="Arial" w:hAnsi="Arial" w:cs="Arial"/>
                <w:b/>
                <w:color w:val="002060"/>
                <w:sz w:val="16"/>
                <w:szCs w:val="16"/>
                <w:lang w:val="en-US"/>
              </w:rPr>
              <w:t>Q</w:t>
            </w:r>
          </w:p>
        </w:tc>
      </w:tr>
      <w:tr w:rsidR="00461050" w:rsidRPr="00DC2469" w14:paraId="45FB7A1A" w14:textId="77777777" w:rsidTr="007C2BBE">
        <w:tc>
          <w:tcPr>
            <w:tcW w:w="1399" w:type="dxa"/>
            <w:vMerge/>
            <w:tcBorders>
              <w:left w:val="single" w:sz="4" w:space="0" w:color="auto"/>
              <w:right w:val="single" w:sz="4" w:space="0" w:color="auto"/>
            </w:tcBorders>
            <w:vAlign w:val="center"/>
            <w:hideMark/>
          </w:tcPr>
          <w:p w14:paraId="7FF9B18A" w14:textId="77777777" w:rsidR="00461050" w:rsidRPr="00DC2469" w:rsidRDefault="00461050" w:rsidP="007C2BBE">
            <w:pPr>
              <w:jc w:val="center"/>
              <w:rPr>
                <w:rFonts w:ascii="Arial" w:hAnsi="Arial" w:cs="Arial"/>
                <w:b/>
                <w:color w:val="002060"/>
                <w:sz w:val="16"/>
                <w:szCs w:val="16"/>
                <w:lang w:val="en-US"/>
              </w:rPr>
            </w:pPr>
          </w:p>
        </w:tc>
        <w:tc>
          <w:tcPr>
            <w:tcW w:w="814" w:type="dxa"/>
            <w:vMerge/>
            <w:tcBorders>
              <w:left w:val="single" w:sz="4" w:space="0" w:color="auto"/>
              <w:right w:val="single" w:sz="4" w:space="0" w:color="auto"/>
            </w:tcBorders>
            <w:vAlign w:val="center"/>
            <w:hideMark/>
          </w:tcPr>
          <w:p w14:paraId="291D042E" w14:textId="77777777" w:rsidR="00461050" w:rsidRPr="00DC2469" w:rsidRDefault="00461050" w:rsidP="007C2BBE">
            <w:pPr>
              <w:rPr>
                <w:rFonts w:ascii="Arial" w:hAnsi="Arial" w:cs="Arial"/>
                <w:b/>
                <w:color w:val="002060"/>
                <w:sz w:val="16"/>
                <w:szCs w:val="16"/>
                <w:lang w:val="en-US"/>
              </w:rPr>
            </w:pPr>
          </w:p>
        </w:tc>
        <w:tc>
          <w:tcPr>
            <w:tcW w:w="875" w:type="dxa"/>
            <w:vMerge w:val="restart"/>
            <w:tcBorders>
              <w:top w:val="single" w:sz="4" w:space="0" w:color="auto"/>
              <w:left w:val="single" w:sz="4" w:space="0" w:color="auto"/>
              <w:right w:val="single" w:sz="4" w:space="0" w:color="auto"/>
            </w:tcBorders>
            <w:vAlign w:val="center"/>
            <w:hideMark/>
          </w:tcPr>
          <w:p w14:paraId="593614BA"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3</w:t>
            </w:r>
          </w:p>
        </w:tc>
        <w:tc>
          <w:tcPr>
            <w:tcW w:w="6209" w:type="dxa"/>
            <w:tcBorders>
              <w:top w:val="single" w:sz="4" w:space="0" w:color="auto"/>
              <w:left w:val="single" w:sz="4" w:space="0" w:color="auto"/>
              <w:bottom w:val="single" w:sz="4" w:space="0" w:color="auto"/>
              <w:right w:val="single" w:sz="12" w:space="0" w:color="auto"/>
            </w:tcBorders>
          </w:tcPr>
          <w:p w14:paraId="0AC6105F" w14:textId="77777777" w:rsidR="00461050" w:rsidRPr="00E2388F" w:rsidRDefault="00461050" w:rsidP="007C2BBE">
            <w:pPr>
              <w:rPr>
                <w:rFonts w:ascii="Arial" w:hAnsi="Arial" w:cs="Arial"/>
                <w:color w:val="002060"/>
                <w:sz w:val="16"/>
                <w:szCs w:val="16"/>
                <w:vertAlign w:val="superscript"/>
                <w:lang w:val="en-US"/>
              </w:rPr>
            </w:pPr>
            <w:r w:rsidRPr="00DC2469">
              <w:rPr>
                <w:rFonts w:ascii="Arial" w:hAnsi="Arial" w:cs="Arial"/>
                <w:b/>
                <w:color w:val="002060"/>
                <w:sz w:val="16"/>
                <w:szCs w:val="16"/>
                <w:lang w:val="en-US"/>
              </w:rPr>
              <w:t xml:space="preserve">Chlorides </w:t>
            </w:r>
            <w:r w:rsidRPr="00DC2469">
              <w:rPr>
                <w:rFonts w:ascii="Arial" w:hAnsi="Arial" w:cs="Arial"/>
                <w:color w:val="002060"/>
                <w:sz w:val="16"/>
                <w:szCs w:val="16"/>
                <w:lang w:val="en-US"/>
              </w:rPr>
              <w:t>Range: 3</w:t>
            </w:r>
            <w:r>
              <w:rPr>
                <w:rFonts w:ascii="Arial" w:hAnsi="Arial" w:cs="Arial"/>
                <w:color w:val="002060"/>
                <w:sz w:val="16"/>
                <w:szCs w:val="16"/>
                <w:lang w:val="en-US"/>
              </w:rPr>
              <w:t xml:space="preserve"> –</w:t>
            </w:r>
            <w:r w:rsidRPr="00DC2469">
              <w:rPr>
                <w:rFonts w:ascii="Arial" w:hAnsi="Arial" w:cs="Arial"/>
                <w:color w:val="002060"/>
                <w:sz w:val="16"/>
                <w:szCs w:val="16"/>
                <w:lang w:val="en-US"/>
              </w:rPr>
              <w:t xml:space="preserve"> 1000 mg/l  </w:t>
            </w:r>
            <w:r>
              <w:rPr>
                <w:rFonts w:ascii="Arial" w:hAnsi="Arial" w:cs="Arial"/>
                <w:color w:val="002060"/>
                <w:sz w:val="16"/>
                <w:szCs w:val="16"/>
                <w:lang w:val="en-US"/>
              </w:rPr>
              <w:t>Cl</w:t>
            </w:r>
            <w:r>
              <w:rPr>
                <w:rFonts w:ascii="Arial" w:hAnsi="Arial" w:cs="Arial"/>
                <w:color w:val="002060"/>
                <w:sz w:val="16"/>
                <w:szCs w:val="16"/>
                <w:vertAlign w:val="superscript"/>
                <w:lang w:val="en-US"/>
              </w:rPr>
              <w:t>-</w:t>
            </w:r>
          </w:p>
          <w:p w14:paraId="6B6EB618" w14:textId="77777777" w:rsidR="00461050" w:rsidRPr="00DC2469" w:rsidRDefault="00461050" w:rsidP="007C2BBE">
            <w:pPr>
              <w:rPr>
                <w:rFonts w:ascii="Arial" w:hAnsi="Arial" w:cs="Arial"/>
                <w:color w:val="002060"/>
                <w:sz w:val="16"/>
                <w:szCs w:val="16"/>
                <w:lang w:val="en-US"/>
              </w:rPr>
            </w:pPr>
            <w:r w:rsidRPr="00DC2469">
              <w:rPr>
                <w:rStyle w:val="tlid-translation"/>
                <w:rFonts w:ascii="Arial" w:hAnsi="Arial" w:cs="Arial"/>
                <w:color w:val="002060"/>
                <w:sz w:val="16"/>
                <w:szCs w:val="16"/>
                <w:lang w:val="en"/>
              </w:rPr>
              <w:t>Spectrophotometric method</w:t>
            </w:r>
            <w:r w:rsidRPr="00DC2469">
              <w:rPr>
                <w:rFonts w:ascii="Arial" w:hAnsi="Arial" w:cs="Arial"/>
                <w:color w:val="002060"/>
                <w:sz w:val="16"/>
                <w:szCs w:val="16"/>
                <w:lang w:val="en-US"/>
              </w:rPr>
              <w:t xml:space="preserve"> HACH LCK Nr 311, edition 3 04/2022</w:t>
            </w:r>
          </w:p>
        </w:tc>
        <w:tc>
          <w:tcPr>
            <w:tcW w:w="794" w:type="dxa"/>
            <w:tcBorders>
              <w:top w:val="single" w:sz="4" w:space="0" w:color="auto"/>
              <w:left w:val="single" w:sz="4" w:space="0" w:color="auto"/>
              <w:bottom w:val="single" w:sz="4" w:space="0" w:color="auto"/>
              <w:right w:val="single" w:sz="12" w:space="0" w:color="auto"/>
            </w:tcBorders>
            <w:vAlign w:val="center"/>
          </w:tcPr>
          <w:p w14:paraId="114CAFA8"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A</w:t>
            </w:r>
          </w:p>
        </w:tc>
      </w:tr>
      <w:tr w:rsidR="00461050" w:rsidRPr="00DC2469" w14:paraId="60C51764" w14:textId="77777777" w:rsidTr="007C2BBE">
        <w:tc>
          <w:tcPr>
            <w:tcW w:w="1399" w:type="dxa"/>
            <w:vMerge/>
            <w:tcBorders>
              <w:left w:val="single" w:sz="4" w:space="0" w:color="auto"/>
              <w:right w:val="single" w:sz="4" w:space="0" w:color="auto"/>
            </w:tcBorders>
            <w:vAlign w:val="center"/>
          </w:tcPr>
          <w:p w14:paraId="5B880884" w14:textId="77777777" w:rsidR="00461050" w:rsidRPr="00DC2469" w:rsidRDefault="00461050" w:rsidP="007C2BBE">
            <w:pPr>
              <w:jc w:val="center"/>
              <w:rPr>
                <w:rFonts w:ascii="Arial" w:hAnsi="Arial" w:cs="Arial"/>
                <w:b/>
                <w:color w:val="002060"/>
                <w:sz w:val="16"/>
                <w:szCs w:val="16"/>
                <w:lang w:val="en-US"/>
              </w:rPr>
            </w:pPr>
          </w:p>
        </w:tc>
        <w:tc>
          <w:tcPr>
            <w:tcW w:w="814" w:type="dxa"/>
            <w:vMerge/>
            <w:tcBorders>
              <w:left w:val="single" w:sz="4" w:space="0" w:color="auto"/>
              <w:right w:val="single" w:sz="4" w:space="0" w:color="auto"/>
            </w:tcBorders>
            <w:vAlign w:val="center"/>
          </w:tcPr>
          <w:p w14:paraId="0CBB9E53" w14:textId="77777777" w:rsidR="00461050" w:rsidRPr="00DC2469" w:rsidRDefault="00461050" w:rsidP="007C2BBE">
            <w:pPr>
              <w:rPr>
                <w:rFonts w:ascii="Arial" w:hAnsi="Arial" w:cs="Arial"/>
                <w:b/>
                <w:color w:val="002060"/>
                <w:sz w:val="16"/>
                <w:szCs w:val="16"/>
                <w:lang w:val="en-US"/>
              </w:rPr>
            </w:pPr>
          </w:p>
        </w:tc>
        <w:tc>
          <w:tcPr>
            <w:tcW w:w="875" w:type="dxa"/>
            <w:vMerge/>
            <w:tcBorders>
              <w:left w:val="single" w:sz="4" w:space="0" w:color="auto"/>
              <w:bottom w:val="single" w:sz="4" w:space="0" w:color="auto"/>
              <w:right w:val="single" w:sz="4" w:space="0" w:color="auto"/>
            </w:tcBorders>
            <w:vAlign w:val="center"/>
          </w:tcPr>
          <w:p w14:paraId="14B59EFC" w14:textId="77777777" w:rsidR="00461050" w:rsidRPr="00DC2469" w:rsidRDefault="00461050" w:rsidP="007C2BBE">
            <w:pPr>
              <w:jc w:val="center"/>
              <w:rPr>
                <w:rFonts w:ascii="Arial" w:hAnsi="Arial" w:cs="Arial"/>
                <w:b/>
                <w:color w:val="002060"/>
                <w:sz w:val="16"/>
                <w:szCs w:val="16"/>
              </w:rPr>
            </w:pPr>
          </w:p>
        </w:tc>
        <w:tc>
          <w:tcPr>
            <w:tcW w:w="6209" w:type="dxa"/>
            <w:tcBorders>
              <w:top w:val="single" w:sz="4" w:space="0" w:color="auto"/>
              <w:left w:val="single" w:sz="4" w:space="0" w:color="auto"/>
              <w:bottom w:val="single" w:sz="4" w:space="0" w:color="auto"/>
              <w:right w:val="single" w:sz="12" w:space="0" w:color="auto"/>
            </w:tcBorders>
          </w:tcPr>
          <w:p w14:paraId="16A0F24E" w14:textId="77777777" w:rsidR="00461050" w:rsidRPr="00DC2469" w:rsidRDefault="00461050" w:rsidP="007C2BBE">
            <w:pPr>
              <w:rPr>
                <w:rFonts w:ascii="Arial" w:hAnsi="Arial" w:cs="Arial"/>
                <w:color w:val="002060"/>
                <w:sz w:val="16"/>
                <w:szCs w:val="16"/>
                <w:lang w:val="en-US"/>
              </w:rPr>
            </w:pPr>
            <w:r w:rsidRPr="00DC2469">
              <w:rPr>
                <w:rFonts w:ascii="Arial" w:hAnsi="Arial" w:cs="Arial"/>
                <w:b/>
                <w:color w:val="002060"/>
                <w:sz w:val="16"/>
                <w:szCs w:val="16"/>
                <w:lang w:val="en-US"/>
              </w:rPr>
              <w:t xml:space="preserve">Chlorides </w:t>
            </w:r>
            <w:r w:rsidRPr="00DC2469">
              <w:rPr>
                <w:rFonts w:ascii="Arial" w:hAnsi="Arial" w:cs="Arial"/>
                <w:color w:val="002060"/>
                <w:sz w:val="16"/>
                <w:szCs w:val="16"/>
                <w:lang w:val="en-US"/>
              </w:rPr>
              <w:t xml:space="preserve">Range: </w:t>
            </w:r>
            <w:r>
              <w:rPr>
                <w:rFonts w:ascii="Arial" w:hAnsi="Arial" w:cs="Arial"/>
                <w:color w:val="002060"/>
                <w:sz w:val="16"/>
                <w:szCs w:val="16"/>
                <w:lang w:val="en-US"/>
              </w:rPr>
              <w:t>1,0</w:t>
            </w:r>
            <w:r w:rsidRPr="00DC2469">
              <w:rPr>
                <w:rFonts w:ascii="Arial" w:hAnsi="Arial" w:cs="Arial"/>
                <w:color w:val="002060"/>
                <w:sz w:val="16"/>
                <w:szCs w:val="16"/>
                <w:lang w:val="en-US"/>
              </w:rPr>
              <w:t xml:space="preserve"> </w:t>
            </w:r>
            <w:r>
              <w:rPr>
                <w:rFonts w:ascii="Arial" w:hAnsi="Arial" w:cs="Arial"/>
                <w:color w:val="002060"/>
                <w:sz w:val="16"/>
                <w:szCs w:val="16"/>
                <w:lang w:val="en-US"/>
              </w:rPr>
              <w:t>–</w:t>
            </w:r>
            <w:r w:rsidRPr="00DC2469">
              <w:rPr>
                <w:rFonts w:ascii="Arial" w:hAnsi="Arial" w:cs="Arial"/>
                <w:color w:val="002060"/>
                <w:sz w:val="16"/>
                <w:szCs w:val="16"/>
                <w:lang w:val="en-US"/>
              </w:rPr>
              <w:t xml:space="preserve"> </w:t>
            </w:r>
            <w:r>
              <w:rPr>
                <w:rFonts w:ascii="Arial" w:hAnsi="Arial" w:cs="Arial"/>
                <w:color w:val="002060"/>
                <w:sz w:val="16"/>
                <w:szCs w:val="16"/>
                <w:lang w:val="en-US"/>
              </w:rPr>
              <w:t>1</w:t>
            </w:r>
            <w:r w:rsidRPr="00DC2469">
              <w:rPr>
                <w:rFonts w:ascii="Arial" w:hAnsi="Arial" w:cs="Arial"/>
                <w:color w:val="002060"/>
                <w:sz w:val="16"/>
                <w:szCs w:val="16"/>
                <w:lang w:val="en-US"/>
              </w:rPr>
              <w:t xml:space="preserve">000 mg/l  </w:t>
            </w:r>
            <w:r>
              <w:rPr>
                <w:rFonts w:ascii="Arial" w:hAnsi="Arial" w:cs="Arial"/>
                <w:color w:val="002060"/>
                <w:sz w:val="16"/>
                <w:szCs w:val="16"/>
                <w:lang w:val="en-US"/>
              </w:rPr>
              <w:t>Cl</w:t>
            </w:r>
            <w:r>
              <w:rPr>
                <w:rFonts w:ascii="Arial" w:hAnsi="Arial" w:cs="Arial"/>
                <w:color w:val="002060"/>
                <w:sz w:val="16"/>
                <w:szCs w:val="16"/>
                <w:vertAlign w:val="superscript"/>
                <w:lang w:val="en-US"/>
              </w:rPr>
              <w:t>-</w:t>
            </w:r>
          </w:p>
          <w:p w14:paraId="377C5C20" w14:textId="77777777" w:rsidR="00461050" w:rsidRPr="00E2388F" w:rsidRDefault="00461050" w:rsidP="007C2BBE">
            <w:pPr>
              <w:rPr>
                <w:rFonts w:ascii="Arial" w:hAnsi="Arial" w:cs="Arial"/>
                <w:bCs/>
                <w:color w:val="002060"/>
                <w:sz w:val="16"/>
                <w:szCs w:val="16"/>
                <w:lang w:val="en-US"/>
              </w:rPr>
            </w:pPr>
            <w:r w:rsidRPr="00E2388F">
              <w:rPr>
                <w:rFonts w:ascii="Arial" w:hAnsi="Arial" w:cs="Arial"/>
                <w:bCs/>
                <w:color w:val="002060"/>
                <w:sz w:val="16"/>
                <w:szCs w:val="16"/>
                <w:lang w:val="en-US"/>
              </w:rPr>
              <w:t xml:space="preserve">Ion chromatography method with conductometric detection IC; </w:t>
            </w:r>
          </w:p>
          <w:p w14:paraId="38E6FD89" w14:textId="7A942BE9" w:rsidR="00461050" w:rsidRPr="00DC2469" w:rsidRDefault="00461050" w:rsidP="007C2BBE">
            <w:pPr>
              <w:rPr>
                <w:rFonts w:ascii="Arial" w:hAnsi="Arial" w:cs="Arial"/>
                <w:b/>
                <w:color w:val="002060"/>
                <w:sz w:val="16"/>
                <w:szCs w:val="16"/>
                <w:lang w:val="en-US"/>
              </w:rPr>
            </w:pPr>
            <w:r w:rsidRPr="00E2388F">
              <w:rPr>
                <w:rFonts w:ascii="Arial" w:hAnsi="Arial" w:cs="Arial"/>
                <w:bCs/>
                <w:color w:val="002060"/>
                <w:sz w:val="16"/>
                <w:szCs w:val="16"/>
                <w:lang w:val="en-US"/>
              </w:rPr>
              <w:t>PN</w:t>
            </w:r>
            <w:r>
              <w:rPr>
                <w:rFonts w:ascii="Arial" w:hAnsi="Arial" w:cs="Arial"/>
                <w:bCs/>
                <w:color w:val="002060"/>
                <w:sz w:val="16"/>
                <w:szCs w:val="16"/>
                <w:lang w:val="en-US"/>
              </w:rPr>
              <w:t xml:space="preserve"> – E</w:t>
            </w:r>
            <w:r w:rsidRPr="00E2388F">
              <w:rPr>
                <w:rFonts w:ascii="Arial" w:hAnsi="Arial" w:cs="Arial"/>
                <w:bCs/>
                <w:color w:val="002060"/>
                <w:sz w:val="16"/>
                <w:szCs w:val="16"/>
                <w:lang w:val="en-US"/>
              </w:rPr>
              <w:t xml:space="preserve">N ISO </w:t>
            </w:r>
            <w:r w:rsidR="00027011" w:rsidRPr="00130B90">
              <w:rPr>
                <w:rFonts w:ascii="Arial" w:hAnsi="Arial" w:cs="Arial"/>
                <w:bCs/>
                <w:color w:val="00204F"/>
                <w:sz w:val="16"/>
                <w:szCs w:val="16"/>
              </w:rPr>
              <w:t>10304</w:t>
            </w:r>
            <w:r w:rsidR="00027011">
              <w:rPr>
                <w:rFonts w:ascii="Arial" w:hAnsi="Arial" w:cs="Arial"/>
                <w:bCs/>
                <w:color w:val="00204F"/>
                <w:sz w:val="16"/>
                <w:szCs w:val="16"/>
              </w:rPr>
              <w:t xml:space="preserve"> – </w:t>
            </w:r>
            <w:r w:rsidR="00027011" w:rsidRPr="00130B90">
              <w:rPr>
                <w:rFonts w:ascii="Arial" w:hAnsi="Arial" w:cs="Arial"/>
                <w:bCs/>
                <w:color w:val="00204F"/>
                <w:sz w:val="16"/>
                <w:szCs w:val="16"/>
              </w:rPr>
              <w:t>1: 2009</w:t>
            </w:r>
            <w:r w:rsidR="00027011">
              <w:rPr>
                <w:rFonts w:ascii="Arial" w:hAnsi="Arial" w:cs="Arial"/>
                <w:bCs/>
                <w:color w:val="00204F"/>
                <w:sz w:val="16"/>
                <w:szCs w:val="16"/>
              </w:rPr>
              <w:t>+AC:2012</w:t>
            </w:r>
          </w:p>
        </w:tc>
        <w:tc>
          <w:tcPr>
            <w:tcW w:w="794" w:type="dxa"/>
            <w:tcBorders>
              <w:top w:val="single" w:sz="4" w:space="0" w:color="auto"/>
              <w:left w:val="single" w:sz="4" w:space="0" w:color="auto"/>
              <w:bottom w:val="single" w:sz="4" w:space="0" w:color="auto"/>
              <w:right w:val="single" w:sz="12" w:space="0" w:color="auto"/>
            </w:tcBorders>
            <w:vAlign w:val="center"/>
          </w:tcPr>
          <w:p w14:paraId="1099364E"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A</w:t>
            </w:r>
          </w:p>
        </w:tc>
      </w:tr>
      <w:tr w:rsidR="00461050" w:rsidRPr="00DC2469" w14:paraId="3F50CD10" w14:textId="77777777" w:rsidTr="007C2BBE">
        <w:tc>
          <w:tcPr>
            <w:tcW w:w="1399" w:type="dxa"/>
            <w:vMerge/>
            <w:tcBorders>
              <w:left w:val="single" w:sz="4" w:space="0" w:color="auto"/>
              <w:right w:val="single" w:sz="4" w:space="0" w:color="auto"/>
            </w:tcBorders>
            <w:vAlign w:val="center"/>
            <w:hideMark/>
          </w:tcPr>
          <w:p w14:paraId="041F34FE" w14:textId="77777777" w:rsidR="00461050" w:rsidRPr="00DC2469" w:rsidRDefault="00461050" w:rsidP="007C2BBE">
            <w:pPr>
              <w:jc w:val="center"/>
              <w:rPr>
                <w:rFonts w:ascii="Arial" w:hAnsi="Arial" w:cs="Arial"/>
                <w:b/>
                <w:color w:val="002060"/>
                <w:sz w:val="16"/>
                <w:szCs w:val="16"/>
              </w:rPr>
            </w:pPr>
          </w:p>
        </w:tc>
        <w:tc>
          <w:tcPr>
            <w:tcW w:w="814" w:type="dxa"/>
            <w:vMerge/>
            <w:tcBorders>
              <w:left w:val="single" w:sz="4" w:space="0" w:color="auto"/>
              <w:right w:val="single" w:sz="4" w:space="0" w:color="auto"/>
            </w:tcBorders>
            <w:vAlign w:val="center"/>
            <w:hideMark/>
          </w:tcPr>
          <w:p w14:paraId="3C40A9B3" w14:textId="77777777" w:rsidR="00461050" w:rsidRPr="00DC2469" w:rsidRDefault="00461050" w:rsidP="007C2BBE">
            <w:pPr>
              <w:rPr>
                <w:rFonts w:ascii="Arial" w:hAnsi="Arial" w:cs="Arial"/>
                <w:b/>
                <w:color w:val="002060"/>
                <w:sz w:val="16"/>
                <w:szCs w:val="16"/>
              </w:rPr>
            </w:pPr>
          </w:p>
        </w:tc>
        <w:tc>
          <w:tcPr>
            <w:tcW w:w="875" w:type="dxa"/>
            <w:vMerge w:val="restart"/>
            <w:tcBorders>
              <w:top w:val="single" w:sz="4" w:space="0" w:color="auto"/>
              <w:left w:val="single" w:sz="4" w:space="0" w:color="auto"/>
              <w:right w:val="single" w:sz="4" w:space="0" w:color="auto"/>
            </w:tcBorders>
            <w:vAlign w:val="center"/>
            <w:hideMark/>
          </w:tcPr>
          <w:p w14:paraId="17BAFF10"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4</w:t>
            </w:r>
          </w:p>
        </w:tc>
        <w:tc>
          <w:tcPr>
            <w:tcW w:w="6209" w:type="dxa"/>
            <w:tcBorders>
              <w:top w:val="single" w:sz="4" w:space="0" w:color="auto"/>
              <w:left w:val="single" w:sz="4" w:space="0" w:color="auto"/>
              <w:bottom w:val="single" w:sz="4" w:space="0" w:color="auto"/>
              <w:right w:val="single" w:sz="12" w:space="0" w:color="auto"/>
            </w:tcBorders>
            <w:hideMark/>
          </w:tcPr>
          <w:p w14:paraId="7BD7C3C7" w14:textId="77777777" w:rsidR="00461050" w:rsidRPr="00DC2469" w:rsidRDefault="00461050" w:rsidP="007C2BBE">
            <w:pPr>
              <w:rPr>
                <w:rFonts w:ascii="Arial" w:hAnsi="Arial" w:cs="Arial"/>
                <w:color w:val="002060"/>
                <w:sz w:val="16"/>
                <w:szCs w:val="16"/>
                <w:vertAlign w:val="subscript"/>
                <w:lang w:val="en-US"/>
              </w:rPr>
            </w:pPr>
            <w:r w:rsidRPr="00DC2469">
              <w:rPr>
                <w:rFonts w:ascii="Arial" w:hAnsi="Arial" w:cs="Arial"/>
                <w:b/>
                <w:color w:val="002060"/>
                <w:sz w:val="16"/>
                <w:szCs w:val="16"/>
                <w:lang w:val="en-US"/>
              </w:rPr>
              <w:t xml:space="preserve">Silica </w:t>
            </w:r>
            <w:r w:rsidRPr="00DC2469">
              <w:rPr>
                <w:rFonts w:ascii="Arial" w:hAnsi="Arial" w:cs="Arial"/>
                <w:color w:val="002060"/>
                <w:sz w:val="16"/>
                <w:szCs w:val="16"/>
                <w:lang w:val="en-US"/>
              </w:rPr>
              <w:t>Range: 5 – 100 mg/l SiO</w:t>
            </w:r>
            <w:r w:rsidRPr="00DC2469">
              <w:rPr>
                <w:rFonts w:ascii="Arial" w:hAnsi="Arial" w:cs="Arial"/>
                <w:color w:val="002060"/>
                <w:sz w:val="16"/>
                <w:szCs w:val="16"/>
                <w:vertAlign w:val="subscript"/>
                <w:lang w:val="en-US"/>
              </w:rPr>
              <w:t xml:space="preserve">2 </w:t>
            </w:r>
          </w:p>
          <w:p w14:paraId="1F7EA7A0" w14:textId="77777777" w:rsidR="00461050" w:rsidRPr="00DC2469" w:rsidRDefault="00461050" w:rsidP="007C2BBE">
            <w:pPr>
              <w:rPr>
                <w:rFonts w:ascii="Arial" w:hAnsi="Arial" w:cs="Arial"/>
                <w:color w:val="002060"/>
                <w:sz w:val="16"/>
                <w:szCs w:val="16"/>
                <w:lang w:val="en-US"/>
              </w:rPr>
            </w:pPr>
            <w:r w:rsidRPr="00DC2469">
              <w:rPr>
                <w:rStyle w:val="tlid-translation"/>
                <w:rFonts w:ascii="Arial" w:hAnsi="Arial" w:cs="Arial"/>
                <w:color w:val="002060"/>
                <w:sz w:val="16"/>
                <w:szCs w:val="16"/>
                <w:lang w:val="en"/>
              </w:rPr>
              <w:t>Spectrophotometric method</w:t>
            </w:r>
            <w:r w:rsidRPr="00DC2469">
              <w:rPr>
                <w:rFonts w:ascii="Arial" w:hAnsi="Arial" w:cs="Arial"/>
                <w:color w:val="002060"/>
                <w:sz w:val="16"/>
                <w:szCs w:val="16"/>
                <w:lang w:val="en-US"/>
              </w:rPr>
              <w:t xml:space="preserve">, HACH Nr 8185,  </w:t>
            </w:r>
            <w:r w:rsidRPr="00E2388F">
              <w:rPr>
                <w:rFonts w:ascii="Arial" w:hAnsi="Arial" w:cs="Arial"/>
                <w:color w:val="002060"/>
                <w:sz w:val="16"/>
                <w:szCs w:val="16"/>
                <w:lang w:val="en-US"/>
              </w:rPr>
              <w:t xml:space="preserve">edition 10 </w:t>
            </w:r>
            <w:r>
              <w:rPr>
                <w:rFonts w:ascii="Arial" w:hAnsi="Arial" w:cs="Arial"/>
                <w:color w:val="002060"/>
                <w:sz w:val="16"/>
                <w:szCs w:val="16"/>
                <w:lang w:val="en-US"/>
              </w:rPr>
              <w:t>1</w:t>
            </w:r>
            <w:r w:rsidRPr="00E2388F">
              <w:rPr>
                <w:rFonts w:ascii="Arial" w:hAnsi="Arial" w:cs="Arial"/>
                <w:color w:val="002060"/>
                <w:sz w:val="16"/>
                <w:szCs w:val="16"/>
                <w:lang w:val="en-US"/>
              </w:rPr>
              <w:t>0/2023</w:t>
            </w:r>
          </w:p>
        </w:tc>
        <w:tc>
          <w:tcPr>
            <w:tcW w:w="794" w:type="dxa"/>
            <w:tcBorders>
              <w:top w:val="single" w:sz="4" w:space="0" w:color="auto"/>
              <w:left w:val="single" w:sz="4" w:space="0" w:color="auto"/>
              <w:bottom w:val="single" w:sz="4" w:space="0" w:color="auto"/>
              <w:right w:val="single" w:sz="12" w:space="0" w:color="auto"/>
            </w:tcBorders>
            <w:vAlign w:val="center"/>
          </w:tcPr>
          <w:p w14:paraId="58F16231"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A</w:t>
            </w:r>
          </w:p>
        </w:tc>
      </w:tr>
      <w:tr w:rsidR="00461050" w:rsidRPr="00B62459" w14:paraId="7F22070C" w14:textId="77777777" w:rsidTr="007C2BBE">
        <w:tc>
          <w:tcPr>
            <w:tcW w:w="1399" w:type="dxa"/>
            <w:vMerge/>
            <w:tcBorders>
              <w:left w:val="single" w:sz="4" w:space="0" w:color="auto"/>
              <w:right w:val="single" w:sz="4" w:space="0" w:color="auto"/>
            </w:tcBorders>
            <w:vAlign w:val="center"/>
          </w:tcPr>
          <w:p w14:paraId="19D7C1CC" w14:textId="77777777" w:rsidR="00461050" w:rsidRPr="00DC2469" w:rsidRDefault="00461050" w:rsidP="007C2BBE">
            <w:pPr>
              <w:jc w:val="center"/>
              <w:rPr>
                <w:rFonts w:ascii="Arial" w:hAnsi="Arial" w:cs="Arial"/>
                <w:b/>
                <w:color w:val="002060"/>
                <w:sz w:val="16"/>
                <w:szCs w:val="16"/>
              </w:rPr>
            </w:pPr>
          </w:p>
        </w:tc>
        <w:tc>
          <w:tcPr>
            <w:tcW w:w="814" w:type="dxa"/>
            <w:vMerge/>
            <w:tcBorders>
              <w:left w:val="single" w:sz="4" w:space="0" w:color="auto"/>
              <w:right w:val="single" w:sz="4" w:space="0" w:color="auto"/>
            </w:tcBorders>
            <w:vAlign w:val="center"/>
          </w:tcPr>
          <w:p w14:paraId="05326091" w14:textId="77777777" w:rsidR="00461050" w:rsidRPr="00DC2469" w:rsidRDefault="00461050" w:rsidP="007C2BBE">
            <w:pPr>
              <w:rPr>
                <w:rFonts w:ascii="Arial" w:hAnsi="Arial" w:cs="Arial"/>
                <w:b/>
                <w:color w:val="002060"/>
                <w:sz w:val="16"/>
                <w:szCs w:val="16"/>
              </w:rPr>
            </w:pPr>
          </w:p>
        </w:tc>
        <w:tc>
          <w:tcPr>
            <w:tcW w:w="875" w:type="dxa"/>
            <w:vMerge/>
            <w:tcBorders>
              <w:left w:val="single" w:sz="4" w:space="0" w:color="auto"/>
              <w:right w:val="single" w:sz="4" w:space="0" w:color="auto"/>
            </w:tcBorders>
            <w:vAlign w:val="center"/>
          </w:tcPr>
          <w:p w14:paraId="78AF49A7" w14:textId="77777777" w:rsidR="00461050" w:rsidRPr="00DC2469" w:rsidRDefault="00461050" w:rsidP="007C2BBE">
            <w:pPr>
              <w:jc w:val="center"/>
              <w:rPr>
                <w:rFonts w:ascii="Arial" w:hAnsi="Arial" w:cs="Arial"/>
                <w:b/>
                <w:color w:val="002060"/>
                <w:sz w:val="16"/>
                <w:szCs w:val="16"/>
              </w:rPr>
            </w:pPr>
          </w:p>
        </w:tc>
        <w:tc>
          <w:tcPr>
            <w:tcW w:w="6209" w:type="dxa"/>
            <w:tcBorders>
              <w:top w:val="single" w:sz="4" w:space="0" w:color="auto"/>
              <w:left w:val="single" w:sz="4" w:space="0" w:color="auto"/>
              <w:bottom w:val="single" w:sz="4" w:space="0" w:color="auto"/>
              <w:right w:val="single" w:sz="12" w:space="0" w:color="auto"/>
            </w:tcBorders>
          </w:tcPr>
          <w:p w14:paraId="77A98799" w14:textId="77777777" w:rsidR="00461050" w:rsidRPr="00DC2469" w:rsidRDefault="00461050" w:rsidP="007C2BBE">
            <w:pPr>
              <w:rPr>
                <w:rFonts w:ascii="Arial" w:hAnsi="Arial" w:cs="Arial"/>
                <w:color w:val="002060"/>
                <w:sz w:val="16"/>
                <w:szCs w:val="16"/>
                <w:vertAlign w:val="subscript"/>
                <w:lang w:val="en-US"/>
              </w:rPr>
            </w:pPr>
            <w:r w:rsidRPr="00DC2469">
              <w:rPr>
                <w:rFonts w:ascii="Arial" w:hAnsi="Arial" w:cs="Arial"/>
                <w:b/>
                <w:color w:val="002060"/>
                <w:sz w:val="16"/>
                <w:szCs w:val="16"/>
                <w:lang w:val="en-US"/>
              </w:rPr>
              <w:t xml:space="preserve">Silica </w:t>
            </w:r>
            <w:r w:rsidRPr="00DC2469">
              <w:rPr>
                <w:rFonts w:ascii="Arial" w:hAnsi="Arial" w:cs="Arial"/>
                <w:color w:val="002060"/>
                <w:sz w:val="16"/>
                <w:szCs w:val="16"/>
                <w:lang w:val="en-US"/>
              </w:rPr>
              <w:t xml:space="preserve">Range: </w:t>
            </w:r>
            <w:r>
              <w:rPr>
                <w:rFonts w:ascii="Arial" w:hAnsi="Arial" w:cs="Arial"/>
                <w:color w:val="002060"/>
                <w:sz w:val="16"/>
                <w:szCs w:val="16"/>
                <w:lang w:val="en-US"/>
              </w:rPr>
              <w:t>0,01</w:t>
            </w:r>
            <w:r w:rsidRPr="00DC2469">
              <w:rPr>
                <w:rFonts w:ascii="Arial" w:hAnsi="Arial" w:cs="Arial"/>
                <w:color w:val="002060"/>
                <w:sz w:val="16"/>
                <w:szCs w:val="16"/>
                <w:lang w:val="en-US"/>
              </w:rPr>
              <w:t xml:space="preserve"> – </w:t>
            </w:r>
            <w:r>
              <w:rPr>
                <w:rFonts w:ascii="Arial" w:hAnsi="Arial" w:cs="Arial"/>
                <w:color w:val="002060"/>
                <w:sz w:val="16"/>
                <w:szCs w:val="16"/>
                <w:lang w:val="en-US"/>
              </w:rPr>
              <w:t>0,8</w:t>
            </w:r>
            <w:r w:rsidRPr="00DC2469">
              <w:rPr>
                <w:rFonts w:ascii="Arial" w:hAnsi="Arial" w:cs="Arial"/>
                <w:color w:val="002060"/>
                <w:sz w:val="16"/>
                <w:szCs w:val="16"/>
                <w:lang w:val="en-US"/>
              </w:rPr>
              <w:t xml:space="preserve"> mg/l SiO</w:t>
            </w:r>
            <w:r w:rsidRPr="00DC2469">
              <w:rPr>
                <w:rFonts w:ascii="Arial" w:hAnsi="Arial" w:cs="Arial"/>
                <w:color w:val="002060"/>
                <w:sz w:val="16"/>
                <w:szCs w:val="16"/>
                <w:vertAlign w:val="subscript"/>
                <w:lang w:val="en-US"/>
              </w:rPr>
              <w:t xml:space="preserve">2 </w:t>
            </w:r>
          </w:p>
          <w:p w14:paraId="3DC3E335" w14:textId="77777777" w:rsidR="00461050" w:rsidRPr="00DC2469" w:rsidRDefault="00461050" w:rsidP="007C2BBE">
            <w:pPr>
              <w:rPr>
                <w:rFonts w:ascii="Arial" w:hAnsi="Arial" w:cs="Arial"/>
                <w:b/>
                <w:color w:val="002060"/>
                <w:sz w:val="16"/>
                <w:szCs w:val="16"/>
                <w:lang w:val="en-US"/>
              </w:rPr>
            </w:pPr>
            <w:r w:rsidRPr="00DC2469">
              <w:rPr>
                <w:rStyle w:val="tlid-translation"/>
                <w:rFonts w:ascii="Arial" w:hAnsi="Arial" w:cs="Arial"/>
                <w:color w:val="002060"/>
                <w:sz w:val="16"/>
                <w:szCs w:val="16"/>
                <w:lang w:val="en"/>
              </w:rPr>
              <w:t>Spectrophotometric method</w:t>
            </w:r>
            <w:r w:rsidRPr="00DC2469">
              <w:rPr>
                <w:rFonts w:ascii="Arial" w:hAnsi="Arial" w:cs="Arial"/>
                <w:color w:val="002060"/>
                <w:sz w:val="16"/>
                <w:szCs w:val="16"/>
                <w:lang w:val="en-US"/>
              </w:rPr>
              <w:t xml:space="preserve">, HACH Nr </w:t>
            </w:r>
            <w:r>
              <w:rPr>
                <w:rFonts w:ascii="Arial" w:hAnsi="Arial" w:cs="Arial"/>
                <w:color w:val="002060"/>
                <w:sz w:val="16"/>
                <w:szCs w:val="16"/>
                <w:lang w:val="en-US"/>
              </w:rPr>
              <w:t>LCW 028</w:t>
            </w:r>
            <w:r w:rsidRPr="00DC2469">
              <w:rPr>
                <w:rFonts w:ascii="Arial" w:hAnsi="Arial" w:cs="Arial"/>
                <w:color w:val="002060"/>
                <w:sz w:val="16"/>
                <w:szCs w:val="16"/>
                <w:lang w:val="en-US"/>
              </w:rPr>
              <w:t xml:space="preserve">,  </w:t>
            </w:r>
            <w:r w:rsidRPr="00E2388F">
              <w:rPr>
                <w:rFonts w:ascii="Arial" w:hAnsi="Arial" w:cs="Arial"/>
                <w:color w:val="002060"/>
                <w:sz w:val="16"/>
                <w:szCs w:val="16"/>
                <w:lang w:val="en-US"/>
              </w:rPr>
              <w:t xml:space="preserve">edition 1 </w:t>
            </w:r>
            <w:r>
              <w:rPr>
                <w:rFonts w:ascii="Arial" w:hAnsi="Arial" w:cs="Arial"/>
                <w:color w:val="002060"/>
                <w:sz w:val="16"/>
                <w:szCs w:val="16"/>
                <w:lang w:val="en-US"/>
              </w:rPr>
              <w:t>11</w:t>
            </w:r>
            <w:r w:rsidRPr="00E2388F">
              <w:rPr>
                <w:rFonts w:ascii="Arial" w:hAnsi="Arial" w:cs="Arial"/>
                <w:color w:val="002060"/>
                <w:sz w:val="16"/>
                <w:szCs w:val="16"/>
                <w:lang w:val="en-US"/>
              </w:rPr>
              <w:t>/20</w:t>
            </w:r>
            <w:r>
              <w:rPr>
                <w:rFonts w:ascii="Arial" w:hAnsi="Arial" w:cs="Arial"/>
                <w:color w:val="002060"/>
                <w:sz w:val="16"/>
                <w:szCs w:val="16"/>
                <w:lang w:val="en-US"/>
              </w:rPr>
              <w:t>19</w:t>
            </w:r>
          </w:p>
        </w:tc>
        <w:tc>
          <w:tcPr>
            <w:tcW w:w="794" w:type="dxa"/>
            <w:tcBorders>
              <w:top w:val="single" w:sz="4" w:space="0" w:color="auto"/>
              <w:left w:val="single" w:sz="4" w:space="0" w:color="auto"/>
              <w:bottom w:val="single" w:sz="4" w:space="0" w:color="auto"/>
              <w:right w:val="single" w:sz="12" w:space="0" w:color="auto"/>
            </w:tcBorders>
            <w:vAlign w:val="center"/>
          </w:tcPr>
          <w:p w14:paraId="1EF02E04" w14:textId="77777777" w:rsidR="00461050" w:rsidRPr="00B62459" w:rsidRDefault="00461050" w:rsidP="007C2BBE">
            <w:pPr>
              <w:jc w:val="center"/>
              <w:rPr>
                <w:rFonts w:ascii="Arial" w:hAnsi="Arial" w:cs="Arial"/>
                <w:b/>
                <w:color w:val="002060"/>
                <w:sz w:val="16"/>
                <w:szCs w:val="16"/>
                <w:lang w:val="en-US"/>
              </w:rPr>
            </w:pPr>
            <w:r w:rsidRPr="00DC2469">
              <w:rPr>
                <w:rFonts w:ascii="Arial" w:hAnsi="Arial" w:cs="Arial"/>
                <w:b/>
                <w:color w:val="002060"/>
                <w:sz w:val="16"/>
                <w:szCs w:val="16"/>
                <w:lang w:val="en-US"/>
              </w:rPr>
              <w:t>Q</w:t>
            </w:r>
          </w:p>
        </w:tc>
      </w:tr>
      <w:tr w:rsidR="00461050" w:rsidRPr="00DC2469" w14:paraId="4466469B" w14:textId="77777777" w:rsidTr="007C2BBE">
        <w:tc>
          <w:tcPr>
            <w:tcW w:w="1399" w:type="dxa"/>
            <w:vMerge/>
            <w:tcBorders>
              <w:left w:val="single" w:sz="4" w:space="0" w:color="auto"/>
              <w:right w:val="single" w:sz="4" w:space="0" w:color="auto"/>
            </w:tcBorders>
            <w:vAlign w:val="center"/>
          </w:tcPr>
          <w:p w14:paraId="57754F05" w14:textId="77777777" w:rsidR="00461050" w:rsidRPr="00B62459" w:rsidRDefault="00461050" w:rsidP="007C2BBE">
            <w:pPr>
              <w:jc w:val="center"/>
              <w:rPr>
                <w:rFonts w:ascii="Arial" w:hAnsi="Arial" w:cs="Arial"/>
                <w:b/>
                <w:color w:val="002060"/>
                <w:sz w:val="16"/>
                <w:szCs w:val="16"/>
                <w:lang w:val="en-US"/>
              </w:rPr>
            </w:pPr>
          </w:p>
        </w:tc>
        <w:tc>
          <w:tcPr>
            <w:tcW w:w="814" w:type="dxa"/>
            <w:vMerge/>
            <w:tcBorders>
              <w:left w:val="single" w:sz="4" w:space="0" w:color="auto"/>
              <w:right w:val="single" w:sz="4" w:space="0" w:color="auto"/>
            </w:tcBorders>
            <w:vAlign w:val="center"/>
          </w:tcPr>
          <w:p w14:paraId="4A654FCD" w14:textId="77777777" w:rsidR="00461050" w:rsidRPr="00B62459" w:rsidRDefault="00461050" w:rsidP="007C2BBE">
            <w:pPr>
              <w:rPr>
                <w:rFonts w:ascii="Arial" w:hAnsi="Arial" w:cs="Arial"/>
                <w:b/>
                <w:color w:val="002060"/>
                <w:sz w:val="16"/>
                <w:szCs w:val="16"/>
                <w:lang w:val="en-US"/>
              </w:rPr>
            </w:pPr>
          </w:p>
        </w:tc>
        <w:tc>
          <w:tcPr>
            <w:tcW w:w="875" w:type="dxa"/>
            <w:tcBorders>
              <w:left w:val="single" w:sz="4" w:space="0" w:color="auto"/>
              <w:bottom w:val="single" w:sz="4" w:space="0" w:color="auto"/>
              <w:right w:val="single" w:sz="4" w:space="0" w:color="auto"/>
            </w:tcBorders>
            <w:vAlign w:val="center"/>
          </w:tcPr>
          <w:p w14:paraId="2BB35546"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5</w:t>
            </w:r>
          </w:p>
        </w:tc>
        <w:tc>
          <w:tcPr>
            <w:tcW w:w="6209" w:type="dxa"/>
            <w:tcBorders>
              <w:top w:val="single" w:sz="4" w:space="0" w:color="auto"/>
              <w:left w:val="single" w:sz="4" w:space="0" w:color="auto"/>
              <w:bottom w:val="single" w:sz="4" w:space="0" w:color="auto"/>
              <w:right w:val="single" w:sz="12" w:space="0" w:color="auto"/>
            </w:tcBorders>
          </w:tcPr>
          <w:p w14:paraId="19DB2431" w14:textId="77777777" w:rsidR="00461050" w:rsidRPr="00DC2469" w:rsidRDefault="00461050" w:rsidP="007C2BBE">
            <w:pPr>
              <w:rPr>
                <w:rFonts w:ascii="Arial" w:hAnsi="Arial" w:cs="Arial"/>
                <w:color w:val="002060"/>
                <w:sz w:val="16"/>
                <w:szCs w:val="16"/>
                <w:lang w:val="en-US"/>
              </w:rPr>
            </w:pPr>
            <w:r w:rsidRPr="00DC2469">
              <w:rPr>
                <w:rFonts w:ascii="Arial" w:hAnsi="Arial" w:cs="Arial"/>
                <w:b/>
                <w:color w:val="002060"/>
                <w:sz w:val="16"/>
                <w:szCs w:val="16"/>
                <w:lang w:val="en-US"/>
              </w:rPr>
              <w:t xml:space="preserve">Manganese </w:t>
            </w:r>
            <w:r w:rsidRPr="00DC2469">
              <w:rPr>
                <w:rFonts w:ascii="Arial" w:hAnsi="Arial" w:cs="Arial"/>
                <w:color w:val="002060"/>
                <w:sz w:val="16"/>
                <w:szCs w:val="16"/>
                <w:lang w:val="en-US"/>
              </w:rPr>
              <w:t xml:space="preserve">Range: 0,008 – 0,5 mg/l Mn </w:t>
            </w:r>
          </w:p>
          <w:p w14:paraId="07082367" w14:textId="77777777" w:rsidR="00461050" w:rsidRPr="00DC2469" w:rsidRDefault="00461050" w:rsidP="007C2BBE">
            <w:pPr>
              <w:rPr>
                <w:rFonts w:ascii="Arial" w:hAnsi="Arial" w:cs="Arial"/>
                <w:b/>
                <w:color w:val="002060"/>
                <w:sz w:val="16"/>
                <w:szCs w:val="16"/>
                <w:lang w:val="en-US"/>
              </w:rPr>
            </w:pPr>
            <w:r w:rsidRPr="00DC2469">
              <w:rPr>
                <w:rStyle w:val="tlid-translation"/>
                <w:rFonts w:ascii="Arial" w:hAnsi="Arial" w:cs="Arial"/>
                <w:color w:val="002060"/>
                <w:sz w:val="16"/>
                <w:szCs w:val="16"/>
                <w:lang w:val="en"/>
              </w:rPr>
              <w:t>Spectrophotometric method</w:t>
            </w:r>
            <w:r w:rsidRPr="00DC2469">
              <w:rPr>
                <w:rFonts w:ascii="Arial" w:hAnsi="Arial" w:cs="Arial"/>
                <w:color w:val="002060"/>
                <w:sz w:val="16"/>
                <w:szCs w:val="16"/>
                <w:lang w:val="en-US"/>
              </w:rPr>
              <w:t>, HACH LCW Nr 532,   edition</w:t>
            </w:r>
            <w:r>
              <w:rPr>
                <w:rFonts w:ascii="Arial" w:hAnsi="Arial" w:cs="Arial"/>
                <w:color w:val="002060"/>
                <w:sz w:val="16"/>
                <w:szCs w:val="16"/>
                <w:lang w:val="en-US"/>
              </w:rPr>
              <w:t xml:space="preserve"> </w:t>
            </w:r>
            <w:r w:rsidRPr="00DC2469">
              <w:rPr>
                <w:rFonts w:ascii="Arial" w:hAnsi="Arial" w:cs="Arial"/>
                <w:color w:val="002060"/>
                <w:sz w:val="16"/>
                <w:szCs w:val="16"/>
                <w:lang w:val="en-US"/>
              </w:rPr>
              <w:t>1</w:t>
            </w:r>
            <w:r>
              <w:rPr>
                <w:rFonts w:ascii="Arial" w:hAnsi="Arial" w:cs="Arial"/>
                <w:color w:val="002060"/>
                <w:sz w:val="16"/>
                <w:szCs w:val="16"/>
                <w:lang w:val="en-US"/>
              </w:rPr>
              <w:t xml:space="preserve"> </w:t>
            </w:r>
            <w:r w:rsidRPr="00DC2469">
              <w:rPr>
                <w:rFonts w:ascii="Arial" w:hAnsi="Arial" w:cs="Arial"/>
                <w:color w:val="002060"/>
                <w:sz w:val="16"/>
                <w:szCs w:val="16"/>
                <w:lang w:val="en-US"/>
              </w:rPr>
              <w:t>03/2020</w:t>
            </w:r>
          </w:p>
        </w:tc>
        <w:tc>
          <w:tcPr>
            <w:tcW w:w="794" w:type="dxa"/>
            <w:tcBorders>
              <w:top w:val="single" w:sz="4" w:space="0" w:color="auto"/>
              <w:left w:val="single" w:sz="4" w:space="0" w:color="auto"/>
              <w:bottom w:val="single" w:sz="4" w:space="0" w:color="auto"/>
              <w:right w:val="single" w:sz="12" w:space="0" w:color="auto"/>
            </w:tcBorders>
            <w:vAlign w:val="center"/>
          </w:tcPr>
          <w:p w14:paraId="5E42D15A" w14:textId="77777777" w:rsidR="00461050" w:rsidRPr="00DC2469" w:rsidRDefault="00461050" w:rsidP="007C2BBE">
            <w:pPr>
              <w:jc w:val="center"/>
              <w:rPr>
                <w:rFonts w:ascii="Arial" w:hAnsi="Arial" w:cs="Arial"/>
                <w:b/>
                <w:color w:val="002060"/>
                <w:sz w:val="16"/>
                <w:szCs w:val="16"/>
                <w:lang w:val="en-US"/>
              </w:rPr>
            </w:pPr>
            <w:r>
              <w:rPr>
                <w:rFonts w:ascii="Arial" w:hAnsi="Arial" w:cs="Arial"/>
                <w:b/>
                <w:color w:val="002060"/>
                <w:sz w:val="16"/>
                <w:szCs w:val="16"/>
                <w:lang w:val="en-US"/>
              </w:rPr>
              <w:t>A</w:t>
            </w:r>
          </w:p>
        </w:tc>
      </w:tr>
      <w:tr w:rsidR="00461050" w:rsidRPr="00DC2469" w14:paraId="33D8A34C" w14:textId="77777777" w:rsidTr="007C2BBE">
        <w:tc>
          <w:tcPr>
            <w:tcW w:w="1399" w:type="dxa"/>
            <w:vMerge/>
            <w:tcBorders>
              <w:left w:val="single" w:sz="4" w:space="0" w:color="auto"/>
              <w:right w:val="single" w:sz="4" w:space="0" w:color="auto"/>
            </w:tcBorders>
            <w:vAlign w:val="center"/>
            <w:hideMark/>
          </w:tcPr>
          <w:p w14:paraId="22AF8B24" w14:textId="77777777" w:rsidR="00461050" w:rsidRPr="00DC2469" w:rsidRDefault="00461050" w:rsidP="007C2BBE">
            <w:pPr>
              <w:jc w:val="center"/>
              <w:rPr>
                <w:rFonts w:ascii="Arial" w:hAnsi="Arial" w:cs="Arial"/>
                <w:b/>
                <w:color w:val="002060"/>
                <w:sz w:val="16"/>
                <w:szCs w:val="16"/>
                <w:lang w:val="en-US"/>
              </w:rPr>
            </w:pPr>
          </w:p>
        </w:tc>
        <w:tc>
          <w:tcPr>
            <w:tcW w:w="814" w:type="dxa"/>
            <w:vMerge/>
            <w:tcBorders>
              <w:left w:val="single" w:sz="4" w:space="0" w:color="auto"/>
              <w:right w:val="single" w:sz="4" w:space="0" w:color="auto"/>
            </w:tcBorders>
            <w:vAlign w:val="center"/>
            <w:hideMark/>
          </w:tcPr>
          <w:p w14:paraId="4379ADF5" w14:textId="77777777" w:rsidR="00461050" w:rsidRPr="00DC2469" w:rsidRDefault="00461050" w:rsidP="007C2BBE">
            <w:pPr>
              <w:rPr>
                <w:rFonts w:ascii="Arial" w:hAnsi="Arial" w:cs="Arial"/>
                <w:b/>
                <w:color w:val="002060"/>
                <w:sz w:val="16"/>
                <w:szCs w:val="16"/>
                <w:lang w:val="en-US"/>
              </w:rPr>
            </w:pPr>
          </w:p>
        </w:tc>
        <w:tc>
          <w:tcPr>
            <w:tcW w:w="875" w:type="dxa"/>
            <w:vMerge w:val="restart"/>
            <w:tcBorders>
              <w:top w:val="single" w:sz="4" w:space="0" w:color="auto"/>
              <w:left w:val="single" w:sz="4" w:space="0" w:color="auto"/>
              <w:right w:val="single" w:sz="4" w:space="0" w:color="auto"/>
            </w:tcBorders>
            <w:vAlign w:val="center"/>
            <w:hideMark/>
          </w:tcPr>
          <w:p w14:paraId="2E136D97" w14:textId="195FC2C5" w:rsidR="00461050" w:rsidRPr="00050F8D" w:rsidRDefault="00461050" w:rsidP="007C2BBE">
            <w:pPr>
              <w:jc w:val="center"/>
              <w:rPr>
                <w:rFonts w:ascii="Arial" w:hAnsi="Arial" w:cs="Arial"/>
                <w:b/>
                <w:color w:val="002060"/>
                <w:sz w:val="16"/>
                <w:szCs w:val="16"/>
                <w:vertAlign w:val="superscript"/>
              </w:rPr>
            </w:pPr>
            <w:r w:rsidRPr="00DC2469">
              <w:rPr>
                <w:rFonts w:ascii="Arial" w:hAnsi="Arial" w:cs="Arial"/>
                <w:b/>
                <w:color w:val="002060"/>
                <w:sz w:val="16"/>
                <w:szCs w:val="16"/>
              </w:rPr>
              <w:t>6</w:t>
            </w:r>
            <w:r w:rsidR="00050F8D">
              <w:rPr>
                <w:rFonts w:ascii="Arial" w:hAnsi="Arial" w:cs="Arial"/>
                <w:b/>
                <w:color w:val="002060"/>
                <w:sz w:val="16"/>
                <w:szCs w:val="16"/>
                <w:vertAlign w:val="superscript"/>
              </w:rPr>
              <w:t>1</w:t>
            </w:r>
          </w:p>
          <w:p w14:paraId="3A600EAD" w14:textId="77777777" w:rsidR="00461050" w:rsidRPr="00DC2469" w:rsidRDefault="00461050" w:rsidP="007C2BBE">
            <w:pPr>
              <w:jc w:val="center"/>
              <w:rPr>
                <w:rFonts w:ascii="Arial" w:hAnsi="Arial" w:cs="Arial"/>
                <w:b/>
                <w:color w:val="002060"/>
                <w:sz w:val="16"/>
                <w:szCs w:val="16"/>
              </w:rPr>
            </w:pPr>
          </w:p>
        </w:tc>
        <w:tc>
          <w:tcPr>
            <w:tcW w:w="6209" w:type="dxa"/>
            <w:tcBorders>
              <w:top w:val="single" w:sz="4" w:space="0" w:color="auto"/>
              <w:left w:val="single" w:sz="4" w:space="0" w:color="auto"/>
              <w:bottom w:val="single" w:sz="4" w:space="0" w:color="auto"/>
              <w:right w:val="single" w:sz="12" w:space="0" w:color="auto"/>
            </w:tcBorders>
          </w:tcPr>
          <w:p w14:paraId="121FCE01" w14:textId="77777777" w:rsidR="00461050" w:rsidRPr="00DC2469" w:rsidRDefault="00461050" w:rsidP="007C2BBE">
            <w:pPr>
              <w:rPr>
                <w:rFonts w:ascii="Arial" w:hAnsi="Arial" w:cs="Arial"/>
                <w:color w:val="002060"/>
                <w:sz w:val="16"/>
                <w:szCs w:val="16"/>
                <w:vertAlign w:val="superscript"/>
                <w:lang w:val="en-US"/>
              </w:rPr>
            </w:pPr>
            <w:r w:rsidRPr="00DC2469">
              <w:rPr>
                <w:rFonts w:ascii="Arial" w:hAnsi="Arial" w:cs="Arial"/>
                <w:b/>
                <w:color w:val="002060"/>
                <w:sz w:val="16"/>
                <w:szCs w:val="16"/>
                <w:lang w:val="en-US"/>
              </w:rPr>
              <w:t xml:space="preserve">Iron </w:t>
            </w:r>
            <w:r w:rsidRPr="00DC2469">
              <w:rPr>
                <w:rFonts w:ascii="Arial" w:hAnsi="Arial" w:cs="Arial"/>
                <w:color w:val="002060"/>
                <w:sz w:val="16"/>
                <w:szCs w:val="16"/>
                <w:lang w:val="en-US"/>
              </w:rPr>
              <w:t>Range: 0,</w:t>
            </w:r>
            <w:r>
              <w:rPr>
                <w:rFonts w:ascii="Arial" w:hAnsi="Arial" w:cs="Arial"/>
                <w:color w:val="002060"/>
                <w:sz w:val="16"/>
                <w:szCs w:val="16"/>
                <w:lang w:val="en-US"/>
              </w:rPr>
              <w:t>3</w:t>
            </w:r>
            <w:r w:rsidRPr="00DC2469">
              <w:rPr>
                <w:rFonts w:ascii="Arial" w:hAnsi="Arial" w:cs="Arial"/>
                <w:color w:val="002060"/>
                <w:sz w:val="16"/>
                <w:szCs w:val="16"/>
                <w:lang w:val="en-US"/>
              </w:rPr>
              <w:t>5 – 6,0 mg/l Fe</w:t>
            </w:r>
            <w:r w:rsidRPr="00DC2469">
              <w:rPr>
                <w:rFonts w:ascii="Arial" w:hAnsi="Arial" w:cs="Arial"/>
                <w:color w:val="002060"/>
                <w:sz w:val="16"/>
                <w:szCs w:val="16"/>
                <w:vertAlign w:val="superscript"/>
                <w:lang w:val="en-US"/>
              </w:rPr>
              <w:t xml:space="preserve">2+/3+/tot. </w:t>
            </w:r>
          </w:p>
          <w:p w14:paraId="692EB6F4" w14:textId="77777777" w:rsidR="00461050" w:rsidRPr="00DC2469" w:rsidRDefault="00461050" w:rsidP="007C2BBE">
            <w:pPr>
              <w:rPr>
                <w:rFonts w:ascii="Arial" w:hAnsi="Arial" w:cs="Arial"/>
                <w:color w:val="002060"/>
                <w:sz w:val="16"/>
                <w:szCs w:val="16"/>
                <w:lang w:val="en-US"/>
              </w:rPr>
            </w:pPr>
            <w:r w:rsidRPr="00DC2469">
              <w:rPr>
                <w:rStyle w:val="tlid-translation"/>
                <w:rFonts w:ascii="Arial" w:hAnsi="Arial" w:cs="Arial"/>
                <w:color w:val="002060"/>
                <w:sz w:val="16"/>
                <w:szCs w:val="16"/>
                <w:lang w:val="en"/>
              </w:rPr>
              <w:t>Spectrophotometric method</w:t>
            </w:r>
            <w:r w:rsidRPr="00DC2469">
              <w:rPr>
                <w:rFonts w:ascii="Arial" w:hAnsi="Arial" w:cs="Arial"/>
                <w:color w:val="002060"/>
                <w:sz w:val="16"/>
                <w:szCs w:val="16"/>
                <w:lang w:val="en-US"/>
              </w:rPr>
              <w:t xml:space="preserve">, HACH LCK Nr 320,  edition </w:t>
            </w:r>
            <w:r>
              <w:rPr>
                <w:rFonts w:ascii="Arial" w:hAnsi="Arial" w:cs="Arial"/>
                <w:color w:val="002060"/>
                <w:sz w:val="16"/>
                <w:szCs w:val="16"/>
                <w:lang w:val="en-US"/>
              </w:rPr>
              <w:t>2</w:t>
            </w:r>
            <w:r w:rsidRPr="00DC2469">
              <w:rPr>
                <w:rFonts w:ascii="Arial" w:hAnsi="Arial" w:cs="Arial"/>
                <w:color w:val="002060"/>
                <w:sz w:val="16"/>
                <w:szCs w:val="16"/>
                <w:lang w:val="en-US"/>
              </w:rPr>
              <w:t xml:space="preserve"> 0</w:t>
            </w:r>
            <w:r>
              <w:rPr>
                <w:rFonts w:ascii="Arial" w:hAnsi="Arial" w:cs="Arial"/>
                <w:color w:val="002060"/>
                <w:sz w:val="16"/>
                <w:szCs w:val="16"/>
                <w:lang w:val="en-US"/>
              </w:rPr>
              <w:t>6</w:t>
            </w:r>
            <w:r w:rsidRPr="00DC2469">
              <w:rPr>
                <w:rFonts w:ascii="Arial" w:hAnsi="Arial" w:cs="Arial"/>
                <w:color w:val="002060"/>
                <w:sz w:val="16"/>
                <w:szCs w:val="16"/>
                <w:lang w:val="en-US"/>
              </w:rPr>
              <w:t>/20</w:t>
            </w:r>
            <w:r>
              <w:rPr>
                <w:rFonts w:ascii="Arial" w:hAnsi="Arial" w:cs="Arial"/>
                <w:color w:val="002060"/>
                <w:sz w:val="16"/>
                <w:szCs w:val="16"/>
                <w:lang w:val="en-US"/>
              </w:rPr>
              <w:t>25</w:t>
            </w:r>
          </w:p>
        </w:tc>
        <w:tc>
          <w:tcPr>
            <w:tcW w:w="794" w:type="dxa"/>
            <w:tcBorders>
              <w:top w:val="single" w:sz="4" w:space="0" w:color="auto"/>
              <w:left w:val="single" w:sz="4" w:space="0" w:color="auto"/>
              <w:bottom w:val="single" w:sz="4" w:space="0" w:color="auto"/>
              <w:right w:val="single" w:sz="12" w:space="0" w:color="auto"/>
            </w:tcBorders>
            <w:vAlign w:val="center"/>
          </w:tcPr>
          <w:p w14:paraId="402DB07E"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A</w:t>
            </w:r>
          </w:p>
        </w:tc>
      </w:tr>
      <w:tr w:rsidR="00461050" w:rsidRPr="00DC2469" w14:paraId="5F5FB9D2" w14:textId="77777777" w:rsidTr="007C2BBE">
        <w:tc>
          <w:tcPr>
            <w:tcW w:w="1399" w:type="dxa"/>
            <w:vMerge/>
            <w:tcBorders>
              <w:left w:val="single" w:sz="4" w:space="0" w:color="auto"/>
              <w:right w:val="single" w:sz="4" w:space="0" w:color="auto"/>
            </w:tcBorders>
            <w:vAlign w:val="center"/>
          </w:tcPr>
          <w:p w14:paraId="18FD6611" w14:textId="77777777" w:rsidR="00461050" w:rsidRPr="00DC2469" w:rsidRDefault="00461050" w:rsidP="007C2BBE">
            <w:pPr>
              <w:jc w:val="center"/>
              <w:rPr>
                <w:rFonts w:ascii="Arial" w:hAnsi="Arial" w:cs="Arial"/>
                <w:b/>
                <w:color w:val="002060"/>
                <w:sz w:val="16"/>
                <w:szCs w:val="16"/>
              </w:rPr>
            </w:pPr>
          </w:p>
        </w:tc>
        <w:tc>
          <w:tcPr>
            <w:tcW w:w="814" w:type="dxa"/>
            <w:vMerge/>
            <w:tcBorders>
              <w:left w:val="single" w:sz="4" w:space="0" w:color="auto"/>
              <w:right w:val="single" w:sz="4" w:space="0" w:color="auto"/>
            </w:tcBorders>
            <w:vAlign w:val="center"/>
          </w:tcPr>
          <w:p w14:paraId="4C414A48" w14:textId="77777777" w:rsidR="00461050" w:rsidRPr="00DC2469" w:rsidRDefault="00461050" w:rsidP="007C2BBE">
            <w:pPr>
              <w:rPr>
                <w:rFonts w:ascii="Arial" w:hAnsi="Arial" w:cs="Arial"/>
                <w:b/>
                <w:color w:val="002060"/>
                <w:sz w:val="16"/>
                <w:szCs w:val="16"/>
              </w:rPr>
            </w:pPr>
          </w:p>
        </w:tc>
        <w:tc>
          <w:tcPr>
            <w:tcW w:w="875" w:type="dxa"/>
            <w:vMerge/>
            <w:tcBorders>
              <w:left w:val="single" w:sz="4" w:space="0" w:color="auto"/>
              <w:bottom w:val="single" w:sz="4" w:space="0" w:color="auto"/>
              <w:right w:val="single" w:sz="4" w:space="0" w:color="auto"/>
            </w:tcBorders>
            <w:vAlign w:val="center"/>
          </w:tcPr>
          <w:p w14:paraId="7FCB7728" w14:textId="77777777" w:rsidR="00461050" w:rsidRPr="00DC2469" w:rsidRDefault="00461050" w:rsidP="007C2BBE">
            <w:pPr>
              <w:jc w:val="center"/>
              <w:rPr>
                <w:rFonts w:ascii="Arial" w:hAnsi="Arial" w:cs="Arial"/>
                <w:b/>
                <w:color w:val="002060"/>
                <w:sz w:val="16"/>
                <w:szCs w:val="16"/>
              </w:rPr>
            </w:pPr>
          </w:p>
        </w:tc>
        <w:tc>
          <w:tcPr>
            <w:tcW w:w="6209" w:type="dxa"/>
            <w:tcBorders>
              <w:top w:val="single" w:sz="4" w:space="0" w:color="auto"/>
              <w:left w:val="single" w:sz="4" w:space="0" w:color="auto"/>
              <w:bottom w:val="single" w:sz="4" w:space="0" w:color="auto"/>
              <w:right w:val="single" w:sz="12" w:space="0" w:color="auto"/>
            </w:tcBorders>
          </w:tcPr>
          <w:p w14:paraId="3BA732EA" w14:textId="77777777" w:rsidR="00461050" w:rsidRPr="00DC2469" w:rsidRDefault="00461050" w:rsidP="007C2BBE">
            <w:pPr>
              <w:rPr>
                <w:rFonts w:ascii="Arial" w:hAnsi="Arial" w:cs="Arial"/>
                <w:color w:val="002060"/>
                <w:sz w:val="16"/>
                <w:szCs w:val="16"/>
                <w:vertAlign w:val="superscript"/>
                <w:lang w:val="en-US"/>
              </w:rPr>
            </w:pPr>
            <w:r w:rsidRPr="00DC2469">
              <w:rPr>
                <w:rFonts w:ascii="Arial" w:hAnsi="Arial" w:cs="Arial"/>
                <w:b/>
                <w:color w:val="002060"/>
                <w:sz w:val="16"/>
                <w:szCs w:val="16"/>
                <w:lang w:val="en-US"/>
              </w:rPr>
              <w:t xml:space="preserve">Iron </w:t>
            </w:r>
            <w:r w:rsidRPr="00DC2469">
              <w:rPr>
                <w:rFonts w:ascii="Arial" w:hAnsi="Arial" w:cs="Arial"/>
                <w:color w:val="002060"/>
                <w:sz w:val="16"/>
                <w:szCs w:val="16"/>
                <w:lang w:val="en-US"/>
              </w:rPr>
              <w:t>Range: 0,</w:t>
            </w:r>
            <w:r>
              <w:rPr>
                <w:rFonts w:ascii="Arial" w:hAnsi="Arial" w:cs="Arial"/>
                <w:color w:val="002060"/>
                <w:sz w:val="16"/>
                <w:szCs w:val="16"/>
                <w:lang w:val="en-US"/>
              </w:rPr>
              <w:t>00</w:t>
            </w:r>
            <w:r w:rsidRPr="00DC2469">
              <w:rPr>
                <w:rFonts w:ascii="Arial" w:hAnsi="Arial" w:cs="Arial"/>
                <w:color w:val="002060"/>
                <w:sz w:val="16"/>
                <w:szCs w:val="16"/>
                <w:lang w:val="en-US"/>
              </w:rPr>
              <w:t xml:space="preserve">5 – </w:t>
            </w:r>
            <w:r>
              <w:rPr>
                <w:rFonts w:ascii="Arial" w:hAnsi="Arial" w:cs="Arial"/>
                <w:color w:val="002060"/>
                <w:sz w:val="16"/>
                <w:szCs w:val="16"/>
                <w:lang w:val="en-US"/>
              </w:rPr>
              <w:t>0,250</w:t>
            </w:r>
            <w:r w:rsidRPr="00DC2469">
              <w:rPr>
                <w:rFonts w:ascii="Arial" w:hAnsi="Arial" w:cs="Arial"/>
                <w:color w:val="002060"/>
                <w:sz w:val="16"/>
                <w:szCs w:val="16"/>
                <w:lang w:val="en-US"/>
              </w:rPr>
              <w:t xml:space="preserve"> mg/l F</w:t>
            </w:r>
            <w:r>
              <w:rPr>
                <w:rFonts w:ascii="Arial" w:hAnsi="Arial" w:cs="Arial"/>
                <w:color w:val="002060"/>
                <w:sz w:val="16"/>
                <w:szCs w:val="16"/>
                <w:lang w:val="en-US"/>
              </w:rPr>
              <w:t>e</w:t>
            </w:r>
            <w:r w:rsidRPr="00DC2469">
              <w:rPr>
                <w:rFonts w:ascii="Arial" w:hAnsi="Arial" w:cs="Arial"/>
                <w:color w:val="002060"/>
                <w:sz w:val="16"/>
                <w:szCs w:val="16"/>
                <w:vertAlign w:val="superscript"/>
                <w:lang w:val="en-US"/>
              </w:rPr>
              <w:t xml:space="preserve">. </w:t>
            </w:r>
          </w:p>
          <w:p w14:paraId="18591EBD" w14:textId="77777777" w:rsidR="00461050" w:rsidRPr="00DC2469" w:rsidRDefault="00461050" w:rsidP="007C2BBE">
            <w:pPr>
              <w:rPr>
                <w:rFonts w:ascii="Arial" w:hAnsi="Arial" w:cs="Arial"/>
                <w:b/>
                <w:color w:val="002060"/>
                <w:sz w:val="16"/>
                <w:szCs w:val="16"/>
                <w:lang w:val="en-US"/>
              </w:rPr>
            </w:pPr>
            <w:r w:rsidRPr="00DC2469">
              <w:rPr>
                <w:rStyle w:val="tlid-translation"/>
                <w:rFonts w:ascii="Arial" w:hAnsi="Arial" w:cs="Arial"/>
                <w:color w:val="002060"/>
                <w:sz w:val="16"/>
                <w:szCs w:val="16"/>
                <w:lang w:val="en"/>
              </w:rPr>
              <w:t>Spectrophotometric method</w:t>
            </w:r>
            <w:r w:rsidRPr="00DC2469">
              <w:rPr>
                <w:rFonts w:ascii="Arial" w:hAnsi="Arial" w:cs="Arial"/>
                <w:color w:val="002060"/>
                <w:sz w:val="16"/>
                <w:szCs w:val="16"/>
                <w:lang w:val="en-US"/>
              </w:rPr>
              <w:t xml:space="preserve">, HACH LCK Nr </w:t>
            </w:r>
            <w:r>
              <w:rPr>
                <w:rFonts w:ascii="Arial" w:hAnsi="Arial" w:cs="Arial"/>
                <w:color w:val="002060"/>
                <w:sz w:val="16"/>
                <w:szCs w:val="16"/>
                <w:lang w:val="en-US"/>
              </w:rPr>
              <w:t>021</w:t>
            </w:r>
            <w:r w:rsidRPr="00DC2469">
              <w:rPr>
                <w:rFonts w:ascii="Arial" w:hAnsi="Arial" w:cs="Arial"/>
                <w:color w:val="002060"/>
                <w:sz w:val="16"/>
                <w:szCs w:val="16"/>
                <w:lang w:val="en-US"/>
              </w:rPr>
              <w:t xml:space="preserve">,  edition </w:t>
            </w:r>
            <w:r>
              <w:rPr>
                <w:rFonts w:ascii="Arial" w:hAnsi="Arial" w:cs="Arial"/>
                <w:color w:val="002060"/>
                <w:sz w:val="16"/>
                <w:szCs w:val="16"/>
                <w:lang w:val="en-US"/>
              </w:rPr>
              <w:t>3</w:t>
            </w:r>
            <w:r w:rsidRPr="00DC2469">
              <w:rPr>
                <w:rFonts w:ascii="Arial" w:hAnsi="Arial" w:cs="Arial"/>
                <w:color w:val="002060"/>
                <w:sz w:val="16"/>
                <w:szCs w:val="16"/>
                <w:lang w:val="en-US"/>
              </w:rPr>
              <w:t xml:space="preserve"> 0</w:t>
            </w:r>
            <w:r>
              <w:rPr>
                <w:rFonts w:ascii="Arial" w:hAnsi="Arial" w:cs="Arial"/>
                <w:color w:val="002060"/>
                <w:sz w:val="16"/>
                <w:szCs w:val="16"/>
                <w:lang w:val="en-US"/>
              </w:rPr>
              <w:t>3</w:t>
            </w:r>
            <w:r w:rsidRPr="00DC2469">
              <w:rPr>
                <w:rFonts w:ascii="Arial" w:hAnsi="Arial" w:cs="Arial"/>
                <w:color w:val="002060"/>
                <w:sz w:val="16"/>
                <w:szCs w:val="16"/>
                <w:lang w:val="en-US"/>
              </w:rPr>
              <w:t>/20</w:t>
            </w:r>
            <w:r>
              <w:rPr>
                <w:rFonts w:ascii="Arial" w:hAnsi="Arial" w:cs="Arial"/>
                <w:color w:val="002060"/>
                <w:sz w:val="16"/>
                <w:szCs w:val="16"/>
                <w:lang w:val="en-US"/>
              </w:rPr>
              <w:t>22</w:t>
            </w:r>
          </w:p>
        </w:tc>
        <w:tc>
          <w:tcPr>
            <w:tcW w:w="794" w:type="dxa"/>
            <w:tcBorders>
              <w:top w:val="single" w:sz="4" w:space="0" w:color="auto"/>
              <w:left w:val="single" w:sz="4" w:space="0" w:color="auto"/>
              <w:bottom w:val="single" w:sz="4" w:space="0" w:color="auto"/>
              <w:right w:val="single" w:sz="12" w:space="0" w:color="auto"/>
            </w:tcBorders>
            <w:vAlign w:val="center"/>
          </w:tcPr>
          <w:p w14:paraId="2DFD096F"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Q</w:t>
            </w:r>
          </w:p>
        </w:tc>
      </w:tr>
      <w:tr w:rsidR="00461050" w:rsidRPr="00DC2469" w14:paraId="2F94748A" w14:textId="77777777" w:rsidTr="007C2BBE">
        <w:tc>
          <w:tcPr>
            <w:tcW w:w="1399" w:type="dxa"/>
            <w:vMerge/>
            <w:tcBorders>
              <w:left w:val="single" w:sz="4" w:space="0" w:color="auto"/>
              <w:right w:val="single" w:sz="4" w:space="0" w:color="auto"/>
            </w:tcBorders>
            <w:vAlign w:val="center"/>
          </w:tcPr>
          <w:p w14:paraId="7668869A" w14:textId="77777777" w:rsidR="00461050" w:rsidRPr="00DC2469" w:rsidRDefault="00461050" w:rsidP="007C2BBE">
            <w:pPr>
              <w:jc w:val="center"/>
              <w:rPr>
                <w:rFonts w:ascii="Arial" w:hAnsi="Arial" w:cs="Arial"/>
                <w:b/>
                <w:color w:val="002060"/>
                <w:sz w:val="16"/>
                <w:szCs w:val="16"/>
              </w:rPr>
            </w:pPr>
          </w:p>
        </w:tc>
        <w:tc>
          <w:tcPr>
            <w:tcW w:w="814" w:type="dxa"/>
            <w:vMerge/>
            <w:tcBorders>
              <w:left w:val="single" w:sz="4" w:space="0" w:color="auto"/>
              <w:right w:val="single" w:sz="4" w:space="0" w:color="auto"/>
            </w:tcBorders>
            <w:vAlign w:val="center"/>
          </w:tcPr>
          <w:p w14:paraId="2300AF91" w14:textId="77777777" w:rsidR="00461050" w:rsidRPr="00DC2469" w:rsidRDefault="00461050" w:rsidP="007C2BBE">
            <w:pPr>
              <w:rPr>
                <w:rFonts w:ascii="Arial" w:hAnsi="Arial" w:cs="Arial"/>
                <w:b/>
                <w:color w:val="002060"/>
                <w:sz w:val="16"/>
                <w:szCs w:val="16"/>
              </w:rPr>
            </w:pPr>
          </w:p>
        </w:tc>
        <w:tc>
          <w:tcPr>
            <w:tcW w:w="875" w:type="dxa"/>
            <w:tcBorders>
              <w:top w:val="single" w:sz="4" w:space="0" w:color="auto"/>
              <w:left w:val="single" w:sz="4" w:space="0" w:color="auto"/>
              <w:bottom w:val="single" w:sz="4" w:space="0" w:color="auto"/>
              <w:right w:val="single" w:sz="4" w:space="0" w:color="auto"/>
            </w:tcBorders>
            <w:vAlign w:val="center"/>
          </w:tcPr>
          <w:p w14:paraId="6C5C1D9F"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7</w:t>
            </w:r>
          </w:p>
        </w:tc>
        <w:tc>
          <w:tcPr>
            <w:tcW w:w="6209" w:type="dxa"/>
            <w:tcBorders>
              <w:top w:val="single" w:sz="4" w:space="0" w:color="auto"/>
              <w:left w:val="single" w:sz="4" w:space="0" w:color="auto"/>
              <w:bottom w:val="single" w:sz="4" w:space="0" w:color="auto"/>
              <w:right w:val="single" w:sz="12" w:space="0" w:color="auto"/>
            </w:tcBorders>
          </w:tcPr>
          <w:p w14:paraId="24E955B3" w14:textId="77777777" w:rsidR="00461050" w:rsidRDefault="00461050" w:rsidP="007C2BBE">
            <w:pPr>
              <w:rPr>
                <w:rFonts w:ascii="Arial" w:hAnsi="Arial" w:cs="Arial"/>
                <w:color w:val="002060"/>
                <w:sz w:val="16"/>
                <w:szCs w:val="16"/>
                <w:vertAlign w:val="superscript"/>
                <w:lang w:val="en-US"/>
              </w:rPr>
            </w:pPr>
            <w:r w:rsidRPr="00DC2469">
              <w:rPr>
                <w:rFonts w:ascii="Arial" w:hAnsi="Arial" w:cs="Arial"/>
                <w:b/>
                <w:color w:val="002060"/>
                <w:sz w:val="16"/>
                <w:szCs w:val="16"/>
                <w:lang w:val="en-US"/>
              </w:rPr>
              <w:t xml:space="preserve">Alkalinity P  </w:t>
            </w:r>
            <w:r w:rsidRPr="00DC2469">
              <w:rPr>
                <w:rFonts w:ascii="Arial" w:hAnsi="Arial" w:cs="Arial"/>
                <w:color w:val="002060"/>
                <w:sz w:val="16"/>
                <w:szCs w:val="16"/>
                <w:lang w:val="en-US"/>
              </w:rPr>
              <w:t>Range: 10</w:t>
            </w:r>
            <w:r>
              <w:rPr>
                <w:rFonts w:ascii="Arial" w:hAnsi="Arial" w:cs="Arial"/>
                <w:color w:val="002060"/>
                <w:sz w:val="16"/>
                <w:szCs w:val="16"/>
                <w:lang w:val="en-US"/>
              </w:rPr>
              <w:t xml:space="preserve"> –</w:t>
            </w:r>
            <w:r w:rsidRPr="00DC2469">
              <w:rPr>
                <w:rFonts w:ascii="Arial" w:hAnsi="Arial" w:cs="Arial"/>
                <w:color w:val="002060"/>
                <w:sz w:val="16"/>
                <w:szCs w:val="16"/>
                <w:lang w:val="en-US"/>
              </w:rPr>
              <w:t xml:space="preserve"> 500 mg/l CaCO</w:t>
            </w:r>
            <w:r w:rsidRPr="00DC2469">
              <w:rPr>
                <w:rFonts w:ascii="Arial" w:hAnsi="Arial" w:cs="Arial"/>
                <w:color w:val="002060"/>
                <w:sz w:val="16"/>
                <w:szCs w:val="16"/>
                <w:vertAlign w:val="subscript"/>
                <w:lang w:val="en-US"/>
              </w:rPr>
              <w:t>3</w:t>
            </w:r>
          </w:p>
          <w:p w14:paraId="26896E19" w14:textId="77777777" w:rsidR="00461050" w:rsidRPr="00EC69B8" w:rsidRDefault="00461050" w:rsidP="007C2BBE">
            <w:pPr>
              <w:rPr>
                <w:rFonts w:ascii="Arial" w:hAnsi="Arial" w:cs="Arial"/>
                <w:color w:val="002060"/>
                <w:sz w:val="16"/>
                <w:szCs w:val="16"/>
                <w:vertAlign w:val="superscript"/>
                <w:lang w:val="en-US"/>
              </w:rPr>
            </w:pPr>
            <w:r w:rsidRPr="00EC69B8">
              <w:rPr>
                <w:rStyle w:val="tlid-translation"/>
                <w:rFonts w:ascii="Arial" w:hAnsi="Arial" w:cs="Arial"/>
                <w:color w:val="002060"/>
                <w:sz w:val="16"/>
                <w:szCs w:val="16"/>
                <w:lang w:val="en"/>
              </w:rPr>
              <w:t>Titration method, potentiometric titration</w:t>
            </w:r>
            <w:r>
              <w:rPr>
                <w:rStyle w:val="tlid-translation"/>
                <w:rFonts w:ascii="Arial" w:hAnsi="Arial" w:cs="Arial"/>
                <w:color w:val="002060"/>
                <w:sz w:val="16"/>
                <w:szCs w:val="16"/>
                <w:lang w:val="en"/>
              </w:rPr>
              <w:t xml:space="preserve"> </w:t>
            </w:r>
            <w:r w:rsidRPr="00EC69B8">
              <w:rPr>
                <w:rStyle w:val="tlid-translation"/>
                <w:rFonts w:ascii="Arial" w:hAnsi="Arial" w:cs="Arial"/>
                <w:color w:val="002060"/>
                <w:sz w:val="16"/>
                <w:szCs w:val="16"/>
                <w:lang w:val="en"/>
              </w:rPr>
              <w:t>PN</w:t>
            </w:r>
            <w:r>
              <w:rPr>
                <w:rStyle w:val="tlid-translation"/>
                <w:rFonts w:ascii="Arial" w:hAnsi="Arial" w:cs="Arial"/>
                <w:color w:val="002060"/>
                <w:sz w:val="16"/>
                <w:szCs w:val="16"/>
                <w:lang w:val="en"/>
              </w:rPr>
              <w:t xml:space="preserve"> – </w:t>
            </w:r>
            <w:r w:rsidRPr="00EC69B8">
              <w:rPr>
                <w:rStyle w:val="tlid-translation"/>
                <w:rFonts w:ascii="Arial" w:hAnsi="Arial" w:cs="Arial"/>
                <w:color w:val="002060"/>
                <w:sz w:val="16"/>
                <w:szCs w:val="16"/>
                <w:lang w:val="en"/>
              </w:rPr>
              <w:t>EN ISO 9963</w:t>
            </w:r>
            <w:r>
              <w:rPr>
                <w:rStyle w:val="tlid-translation"/>
                <w:rFonts w:ascii="Arial" w:hAnsi="Arial" w:cs="Arial"/>
                <w:color w:val="002060"/>
                <w:sz w:val="16"/>
                <w:szCs w:val="16"/>
                <w:lang w:val="en"/>
              </w:rPr>
              <w:t xml:space="preserve"> – </w:t>
            </w:r>
            <w:r w:rsidRPr="00EC69B8">
              <w:rPr>
                <w:rStyle w:val="tlid-translation"/>
                <w:rFonts w:ascii="Arial" w:hAnsi="Arial" w:cs="Arial"/>
                <w:color w:val="002060"/>
                <w:sz w:val="16"/>
                <w:szCs w:val="16"/>
                <w:lang w:val="en"/>
              </w:rPr>
              <w:t>1: 2001</w:t>
            </w:r>
          </w:p>
        </w:tc>
        <w:tc>
          <w:tcPr>
            <w:tcW w:w="794" w:type="dxa"/>
            <w:tcBorders>
              <w:top w:val="single" w:sz="4" w:space="0" w:color="auto"/>
              <w:left w:val="single" w:sz="4" w:space="0" w:color="auto"/>
              <w:bottom w:val="single" w:sz="4" w:space="0" w:color="auto"/>
              <w:right w:val="single" w:sz="12" w:space="0" w:color="auto"/>
            </w:tcBorders>
            <w:vAlign w:val="center"/>
          </w:tcPr>
          <w:p w14:paraId="01518629"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Q</w:t>
            </w:r>
          </w:p>
        </w:tc>
      </w:tr>
      <w:tr w:rsidR="00461050" w:rsidRPr="00DC2469" w14:paraId="1958DBCA" w14:textId="77777777" w:rsidTr="007C2BBE">
        <w:tc>
          <w:tcPr>
            <w:tcW w:w="1399" w:type="dxa"/>
            <w:vMerge/>
            <w:tcBorders>
              <w:left w:val="single" w:sz="4" w:space="0" w:color="auto"/>
              <w:right w:val="single" w:sz="4" w:space="0" w:color="auto"/>
            </w:tcBorders>
            <w:vAlign w:val="center"/>
          </w:tcPr>
          <w:p w14:paraId="6D479AF6" w14:textId="77777777" w:rsidR="00461050" w:rsidRPr="00DC2469" w:rsidRDefault="00461050" w:rsidP="007C2BBE">
            <w:pPr>
              <w:jc w:val="center"/>
              <w:rPr>
                <w:rFonts w:ascii="Arial" w:hAnsi="Arial" w:cs="Arial"/>
                <w:b/>
                <w:color w:val="002060"/>
                <w:sz w:val="16"/>
                <w:szCs w:val="16"/>
              </w:rPr>
            </w:pPr>
          </w:p>
        </w:tc>
        <w:tc>
          <w:tcPr>
            <w:tcW w:w="814" w:type="dxa"/>
            <w:vMerge/>
            <w:tcBorders>
              <w:left w:val="single" w:sz="4" w:space="0" w:color="auto"/>
              <w:right w:val="single" w:sz="4" w:space="0" w:color="auto"/>
            </w:tcBorders>
            <w:vAlign w:val="center"/>
          </w:tcPr>
          <w:p w14:paraId="6F10C9FC" w14:textId="77777777" w:rsidR="00461050" w:rsidRPr="00DC2469" w:rsidRDefault="00461050" w:rsidP="007C2BBE">
            <w:pPr>
              <w:rPr>
                <w:rFonts w:ascii="Arial" w:hAnsi="Arial" w:cs="Arial"/>
                <w:b/>
                <w:color w:val="002060"/>
                <w:sz w:val="16"/>
                <w:szCs w:val="16"/>
              </w:rPr>
            </w:pPr>
          </w:p>
        </w:tc>
        <w:tc>
          <w:tcPr>
            <w:tcW w:w="875" w:type="dxa"/>
            <w:tcBorders>
              <w:top w:val="single" w:sz="4" w:space="0" w:color="auto"/>
              <w:left w:val="single" w:sz="4" w:space="0" w:color="auto"/>
              <w:bottom w:val="single" w:sz="4" w:space="0" w:color="auto"/>
              <w:right w:val="single" w:sz="4" w:space="0" w:color="auto"/>
            </w:tcBorders>
            <w:vAlign w:val="center"/>
          </w:tcPr>
          <w:p w14:paraId="7221BF75"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8</w:t>
            </w:r>
          </w:p>
        </w:tc>
        <w:tc>
          <w:tcPr>
            <w:tcW w:w="6209" w:type="dxa"/>
            <w:tcBorders>
              <w:top w:val="single" w:sz="4" w:space="0" w:color="auto"/>
              <w:left w:val="single" w:sz="4" w:space="0" w:color="auto"/>
              <w:bottom w:val="single" w:sz="4" w:space="0" w:color="auto"/>
              <w:right w:val="single" w:sz="12" w:space="0" w:color="auto"/>
            </w:tcBorders>
          </w:tcPr>
          <w:p w14:paraId="13BACF89" w14:textId="77777777" w:rsidR="00461050" w:rsidRPr="00DC2469" w:rsidRDefault="00461050" w:rsidP="007C2BBE">
            <w:pPr>
              <w:rPr>
                <w:rFonts w:ascii="Arial" w:hAnsi="Arial" w:cs="Arial"/>
                <w:color w:val="002060"/>
                <w:sz w:val="16"/>
                <w:szCs w:val="16"/>
                <w:lang w:val="en-US"/>
              </w:rPr>
            </w:pPr>
            <w:r w:rsidRPr="00EC69B8">
              <w:rPr>
                <w:rFonts w:ascii="Arial" w:hAnsi="Arial" w:cs="Arial"/>
                <w:b/>
                <w:color w:val="002465"/>
                <w:sz w:val="16"/>
                <w:szCs w:val="16"/>
                <w:lang w:val="en-US"/>
              </w:rPr>
              <w:t>Alkalinity total (M)</w:t>
            </w:r>
            <w:r w:rsidRPr="00EC69B8">
              <w:rPr>
                <w:rFonts w:ascii="Arial" w:hAnsi="Arial" w:cs="Arial"/>
                <w:color w:val="002465"/>
                <w:sz w:val="16"/>
                <w:szCs w:val="16"/>
                <w:lang w:val="en-US"/>
              </w:rPr>
              <w:t xml:space="preserve"> </w:t>
            </w:r>
            <w:r w:rsidRPr="00DC2469">
              <w:rPr>
                <w:rFonts w:ascii="Arial" w:hAnsi="Arial" w:cs="Arial"/>
                <w:color w:val="002060"/>
                <w:sz w:val="16"/>
                <w:szCs w:val="16"/>
                <w:lang w:val="en-US"/>
              </w:rPr>
              <w:t>Range 50</w:t>
            </w:r>
            <w:r>
              <w:rPr>
                <w:rFonts w:ascii="Arial" w:hAnsi="Arial" w:cs="Arial"/>
                <w:color w:val="002060"/>
                <w:sz w:val="16"/>
                <w:szCs w:val="16"/>
                <w:lang w:val="en-US"/>
              </w:rPr>
              <w:t xml:space="preserve"> </w:t>
            </w:r>
            <w:r w:rsidRPr="00DC2469">
              <w:rPr>
                <w:rFonts w:ascii="Arial" w:hAnsi="Arial" w:cs="Arial"/>
                <w:color w:val="002060"/>
                <w:sz w:val="16"/>
                <w:szCs w:val="16"/>
                <w:lang w:val="en-US"/>
              </w:rPr>
              <w:t xml:space="preserve">- </w:t>
            </w:r>
            <w:r>
              <w:rPr>
                <w:rFonts w:ascii="Arial" w:hAnsi="Arial" w:cs="Arial"/>
                <w:color w:val="002060"/>
                <w:sz w:val="16"/>
                <w:szCs w:val="16"/>
                <w:lang w:val="en-US"/>
              </w:rPr>
              <w:t>5</w:t>
            </w:r>
            <w:r w:rsidRPr="00DC2469">
              <w:rPr>
                <w:rFonts w:ascii="Arial" w:hAnsi="Arial" w:cs="Arial"/>
                <w:color w:val="002060"/>
                <w:sz w:val="16"/>
                <w:szCs w:val="16"/>
                <w:lang w:val="en-US"/>
              </w:rPr>
              <w:t>00 mg/l CaCO</w:t>
            </w:r>
            <w:r w:rsidRPr="00DC2469">
              <w:rPr>
                <w:rFonts w:ascii="Arial" w:hAnsi="Arial" w:cs="Arial"/>
                <w:color w:val="002060"/>
                <w:sz w:val="16"/>
                <w:szCs w:val="16"/>
                <w:vertAlign w:val="subscript"/>
                <w:lang w:val="en-US"/>
              </w:rPr>
              <w:t>3</w:t>
            </w:r>
          </w:p>
          <w:p w14:paraId="00B88122" w14:textId="77777777" w:rsidR="00461050" w:rsidRPr="00DC2469" w:rsidRDefault="00461050" w:rsidP="007C2BBE">
            <w:pPr>
              <w:rPr>
                <w:rFonts w:ascii="Arial" w:hAnsi="Arial" w:cs="Arial"/>
                <w:b/>
                <w:color w:val="002060"/>
                <w:sz w:val="16"/>
                <w:szCs w:val="16"/>
                <w:lang w:val="en-US"/>
              </w:rPr>
            </w:pPr>
            <w:r w:rsidRPr="00EC69B8">
              <w:rPr>
                <w:rStyle w:val="tlid-translation"/>
                <w:rFonts w:ascii="Arial" w:hAnsi="Arial" w:cs="Arial"/>
                <w:color w:val="002060"/>
                <w:sz w:val="16"/>
                <w:szCs w:val="16"/>
                <w:lang w:val="en"/>
              </w:rPr>
              <w:t>Titration method, potentiometric titration</w:t>
            </w:r>
            <w:r>
              <w:rPr>
                <w:rStyle w:val="tlid-translation"/>
                <w:rFonts w:ascii="Arial" w:hAnsi="Arial" w:cs="Arial"/>
                <w:color w:val="002060"/>
                <w:sz w:val="16"/>
                <w:szCs w:val="16"/>
                <w:lang w:val="en"/>
              </w:rPr>
              <w:t xml:space="preserve"> </w:t>
            </w:r>
            <w:r w:rsidRPr="00EC69B8">
              <w:rPr>
                <w:rStyle w:val="tlid-translation"/>
                <w:rFonts w:ascii="Arial" w:hAnsi="Arial" w:cs="Arial"/>
                <w:color w:val="002060"/>
                <w:sz w:val="16"/>
                <w:szCs w:val="16"/>
                <w:lang w:val="en"/>
              </w:rPr>
              <w:t>PN</w:t>
            </w:r>
            <w:r>
              <w:rPr>
                <w:rStyle w:val="tlid-translation"/>
                <w:rFonts w:ascii="Arial" w:hAnsi="Arial" w:cs="Arial"/>
                <w:color w:val="002060"/>
                <w:sz w:val="16"/>
                <w:szCs w:val="16"/>
                <w:lang w:val="en"/>
              </w:rPr>
              <w:t xml:space="preserve"> – </w:t>
            </w:r>
            <w:r w:rsidRPr="00EC69B8">
              <w:rPr>
                <w:rStyle w:val="tlid-translation"/>
                <w:rFonts w:ascii="Arial" w:hAnsi="Arial" w:cs="Arial"/>
                <w:color w:val="002060"/>
                <w:sz w:val="16"/>
                <w:szCs w:val="16"/>
                <w:lang w:val="en"/>
              </w:rPr>
              <w:t>EN ISO 9963</w:t>
            </w:r>
            <w:r>
              <w:rPr>
                <w:rStyle w:val="tlid-translation"/>
                <w:rFonts w:ascii="Arial" w:hAnsi="Arial" w:cs="Arial"/>
                <w:color w:val="002060"/>
                <w:sz w:val="16"/>
                <w:szCs w:val="16"/>
                <w:lang w:val="en"/>
              </w:rPr>
              <w:t xml:space="preserve"> – </w:t>
            </w:r>
            <w:r w:rsidRPr="00EC69B8">
              <w:rPr>
                <w:rStyle w:val="tlid-translation"/>
                <w:rFonts w:ascii="Arial" w:hAnsi="Arial" w:cs="Arial"/>
                <w:color w:val="002060"/>
                <w:sz w:val="16"/>
                <w:szCs w:val="16"/>
                <w:lang w:val="en"/>
              </w:rPr>
              <w:t>1: 2001</w:t>
            </w:r>
          </w:p>
        </w:tc>
        <w:tc>
          <w:tcPr>
            <w:tcW w:w="794" w:type="dxa"/>
            <w:tcBorders>
              <w:top w:val="single" w:sz="4" w:space="0" w:color="auto"/>
              <w:left w:val="single" w:sz="4" w:space="0" w:color="auto"/>
              <w:bottom w:val="single" w:sz="4" w:space="0" w:color="auto"/>
              <w:right w:val="single" w:sz="12" w:space="0" w:color="auto"/>
            </w:tcBorders>
            <w:vAlign w:val="center"/>
          </w:tcPr>
          <w:p w14:paraId="413E97F8"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Q</w:t>
            </w:r>
          </w:p>
        </w:tc>
      </w:tr>
      <w:tr w:rsidR="00461050" w:rsidRPr="00DC2469" w14:paraId="50F69FE5" w14:textId="77777777" w:rsidTr="007C2BBE">
        <w:tc>
          <w:tcPr>
            <w:tcW w:w="1399" w:type="dxa"/>
            <w:vMerge/>
            <w:tcBorders>
              <w:left w:val="single" w:sz="4" w:space="0" w:color="auto"/>
              <w:right w:val="single" w:sz="4" w:space="0" w:color="auto"/>
            </w:tcBorders>
            <w:vAlign w:val="center"/>
          </w:tcPr>
          <w:p w14:paraId="00F49965" w14:textId="77777777" w:rsidR="00461050" w:rsidRPr="00DC2469" w:rsidRDefault="00461050" w:rsidP="007C2BBE">
            <w:pPr>
              <w:jc w:val="center"/>
              <w:rPr>
                <w:rFonts w:ascii="Arial" w:hAnsi="Arial" w:cs="Arial"/>
                <w:b/>
                <w:color w:val="002060"/>
                <w:sz w:val="16"/>
                <w:szCs w:val="16"/>
              </w:rPr>
            </w:pPr>
          </w:p>
        </w:tc>
        <w:tc>
          <w:tcPr>
            <w:tcW w:w="814" w:type="dxa"/>
            <w:vMerge/>
            <w:tcBorders>
              <w:left w:val="single" w:sz="4" w:space="0" w:color="auto"/>
              <w:right w:val="single" w:sz="4" w:space="0" w:color="auto"/>
            </w:tcBorders>
            <w:vAlign w:val="center"/>
          </w:tcPr>
          <w:p w14:paraId="42AD7655" w14:textId="77777777" w:rsidR="00461050" w:rsidRPr="00DC2469" w:rsidRDefault="00461050" w:rsidP="007C2BBE">
            <w:pPr>
              <w:rPr>
                <w:rFonts w:ascii="Arial" w:hAnsi="Arial" w:cs="Arial"/>
                <w:b/>
                <w:color w:val="002060"/>
                <w:sz w:val="16"/>
                <w:szCs w:val="16"/>
              </w:rPr>
            </w:pPr>
          </w:p>
        </w:tc>
        <w:tc>
          <w:tcPr>
            <w:tcW w:w="875" w:type="dxa"/>
            <w:tcBorders>
              <w:top w:val="single" w:sz="4" w:space="0" w:color="auto"/>
              <w:left w:val="single" w:sz="4" w:space="0" w:color="auto"/>
              <w:bottom w:val="single" w:sz="4" w:space="0" w:color="auto"/>
              <w:right w:val="single" w:sz="4" w:space="0" w:color="auto"/>
            </w:tcBorders>
            <w:vAlign w:val="center"/>
          </w:tcPr>
          <w:p w14:paraId="13A16F07"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9</w:t>
            </w:r>
          </w:p>
        </w:tc>
        <w:tc>
          <w:tcPr>
            <w:tcW w:w="6209" w:type="dxa"/>
            <w:tcBorders>
              <w:top w:val="single" w:sz="4" w:space="0" w:color="auto"/>
              <w:left w:val="single" w:sz="4" w:space="0" w:color="auto"/>
              <w:bottom w:val="single" w:sz="4" w:space="0" w:color="auto"/>
              <w:right w:val="single" w:sz="12" w:space="0" w:color="auto"/>
            </w:tcBorders>
          </w:tcPr>
          <w:p w14:paraId="332D1DCF" w14:textId="77777777" w:rsidR="00461050" w:rsidRPr="00DC2469" w:rsidRDefault="00461050" w:rsidP="007C2BBE">
            <w:pPr>
              <w:rPr>
                <w:rFonts w:ascii="Arial" w:hAnsi="Arial" w:cs="Arial"/>
                <w:color w:val="002060"/>
                <w:sz w:val="16"/>
                <w:szCs w:val="16"/>
                <w:lang w:val="en-GB"/>
              </w:rPr>
            </w:pPr>
            <w:r w:rsidRPr="00DC2469">
              <w:rPr>
                <w:rFonts w:ascii="Arial" w:hAnsi="Arial" w:cs="Arial"/>
                <w:b/>
                <w:color w:val="002060"/>
                <w:sz w:val="16"/>
                <w:szCs w:val="16"/>
                <w:lang w:val="en-US"/>
              </w:rPr>
              <w:t xml:space="preserve">Determination pH </w:t>
            </w:r>
            <w:r w:rsidRPr="00DC2469">
              <w:rPr>
                <w:rFonts w:ascii="Arial" w:hAnsi="Arial" w:cs="Arial"/>
                <w:color w:val="002060"/>
                <w:sz w:val="16"/>
                <w:szCs w:val="16"/>
                <w:lang w:val="en-US"/>
              </w:rPr>
              <w:t xml:space="preserve"> </w:t>
            </w:r>
            <w:r w:rsidRPr="00DC2469">
              <w:rPr>
                <w:rFonts w:ascii="Arial" w:hAnsi="Arial" w:cs="Arial"/>
                <w:color w:val="002060"/>
                <w:sz w:val="16"/>
                <w:szCs w:val="16"/>
                <w:lang w:val="en-GB"/>
              </w:rPr>
              <w:t>Range: 2.0 – 14.0</w:t>
            </w:r>
          </w:p>
          <w:p w14:paraId="64DD65DD" w14:textId="77777777" w:rsidR="00461050" w:rsidRPr="00DC2469" w:rsidRDefault="00461050" w:rsidP="007C2BBE">
            <w:pPr>
              <w:rPr>
                <w:rFonts w:ascii="Arial" w:hAnsi="Arial" w:cs="Arial"/>
                <w:b/>
                <w:color w:val="002060"/>
                <w:sz w:val="16"/>
                <w:szCs w:val="16"/>
                <w:lang w:val="en-US"/>
              </w:rPr>
            </w:pPr>
            <w:r w:rsidRPr="00DC2469">
              <w:rPr>
                <w:rStyle w:val="tlid-translation"/>
                <w:rFonts w:ascii="Arial" w:hAnsi="Arial" w:cs="Arial"/>
                <w:color w:val="002060"/>
                <w:sz w:val="16"/>
                <w:szCs w:val="16"/>
                <w:lang w:val="en"/>
              </w:rPr>
              <w:t>Potentiometric method</w:t>
            </w:r>
            <w:r w:rsidRPr="00DC2469">
              <w:rPr>
                <w:rFonts w:ascii="Arial" w:hAnsi="Arial" w:cs="Arial"/>
                <w:color w:val="002060"/>
                <w:sz w:val="16"/>
                <w:szCs w:val="16"/>
                <w:lang w:val="en-GB"/>
              </w:rPr>
              <w:t xml:space="preserve"> PN</w:t>
            </w:r>
            <w:r>
              <w:rPr>
                <w:rFonts w:ascii="Arial" w:hAnsi="Arial" w:cs="Arial"/>
                <w:color w:val="002060"/>
                <w:sz w:val="16"/>
                <w:szCs w:val="16"/>
                <w:lang w:val="en-GB"/>
              </w:rPr>
              <w:t xml:space="preserve"> – </w:t>
            </w:r>
            <w:r w:rsidRPr="00DC2469">
              <w:rPr>
                <w:rFonts w:ascii="Arial" w:hAnsi="Arial" w:cs="Arial"/>
                <w:color w:val="002060"/>
                <w:sz w:val="16"/>
                <w:szCs w:val="16"/>
                <w:lang w:val="en-GB"/>
              </w:rPr>
              <w:t>EN ISO 10523:2012</w:t>
            </w:r>
          </w:p>
        </w:tc>
        <w:tc>
          <w:tcPr>
            <w:tcW w:w="794" w:type="dxa"/>
            <w:tcBorders>
              <w:top w:val="single" w:sz="4" w:space="0" w:color="auto"/>
              <w:left w:val="single" w:sz="4" w:space="0" w:color="auto"/>
              <w:bottom w:val="single" w:sz="4" w:space="0" w:color="auto"/>
              <w:right w:val="single" w:sz="12" w:space="0" w:color="auto"/>
            </w:tcBorders>
            <w:vAlign w:val="center"/>
          </w:tcPr>
          <w:p w14:paraId="1C99BD0F" w14:textId="77777777" w:rsidR="00461050" w:rsidRPr="00DC2469" w:rsidRDefault="00461050" w:rsidP="007C2BBE">
            <w:pPr>
              <w:jc w:val="center"/>
              <w:rPr>
                <w:rFonts w:ascii="Arial" w:hAnsi="Arial" w:cs="Arial"/>
                <w:b/>
                <w:color w:val="002060"/>
                <w:sz w:val="16"/>
                <w:szCs w:val="16"/>
                <w:lang w:val="en-US"/>
              </w:rPr>
            </w:pPr>
            <w:r w:rsidRPr="00DC2469">
              <w:rPr>
                <w:rFonts w:ascii="Arial" w:hAnsi="Arial" w:cs="Arial"/>
                <w:b/>
                <w:color w:val="002060"/>
                <w:sz w:val="16"/>
                <w:szCs w:val="16"/>
                <w:lang w:val="en-US"/>
              </w:rPr>
              <w:t>Q</w:t>
            </w:r>
          </w:p>
        </w:tc>
      </w:tr>
      <w:tr w:rsidR="00461050" w:rsidRPr="00DC2469" w14:paraId="4E99C9A6" w14:textId="77777777" w:rsidTr="007C2BBE">
        <w:tc>
          <w:tcPr>
            <w:tcW w:w="1399" w:type="dxa"/>
            <w:vMerge/>
            <w:tcBorders>
              <w:left w:val="single" w:sz="4" w:space="0" w:color="auto"/>
              <w:right w:val="single" w:sz="4" w:space="0" w:color="auto"/>
            </w:tcBorders>
            <w:vAlign w:val="center"/>
          </w:tcPr>
          <w:p w14:paraId="2060FDEB" w14:textId="77777777" w:rsidR="00461050" w:rsidRPr="00DC2469" w:rsidRDefault="00461050" w:rsidP="007C2BBE">
            <w:pPr>
              <w:jc w:val="center"/>
              <w:rPr>
                <w:rFonts w:ascii="Arial" w:hAnsi="Arial" w:cs="Arial"/>
                <w:b/>
                <w:color w:val="002060"/>
                <w:sz w:val="16"/>
                <w:szCs w:val="16"/>
                <w:lang w:val="en-US"/>
              </w:rPr>
            </w:pPr>
          </w:p>
        </w:tc>
        <w:tc>
          <w:tcPr>
            <w:tcW w:w="814" w:type="dxa"/>
            <w:vMerge/>
            <w:tcBorders>
              <w:left w:val="single" w:sz="4" w:space="0" w:color="auto"/>
              <w:right w:val="single" w:sz="4" w:space="0" w:color="auto"/>
            </w:tcBorders>
            <w:vAlign w:val="center"/>
          </w:tcPr>
          <w:p w14:paraId="43F9DF29" w14:textId="77777777" w:rsidR="00461050" w:rsidRPr="00DC2469" w:rsidRDefault="00461050" w:rsidP="007C2BBE">
            <w:pPr>
              <w:rPr>
                <w:rFonts w:ascii="Arial" w:hAnsi="Arial" w:cs="Arial"/>
                <w:b/>
                <w:color w:val="002060"/>
                <w:sz w:val="16"/>
                <w:szCs w:val="16"/>
                <w:lang w:val="en-US"/>
              </w:rPr>
            </w:pPr>
          </w:p>
        </w:tc>
        <w:tc>
          <w:tcPr>
            <w:tcW w:w="875" w:type="dxa"/>
            <w:vMerge w:val="restart"/>
            <w:tcBorders>
              <w:top w:val="single" w:sz="4" w:space="0" w:color="auto"/>
              <w:left w:val="single" w:sz="4" w:space="0" w:color="auto"/>
              <w:right w:val="single" w:sz="4" w:space="0" w:color="auto"/>
            </w:tcBorders>
            <w:vAlign w:val="center"/>
          </w:tcPr>
          <w:p w14:paraId="63F309F9"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10</w:t>
            </w:r>
          </w:p>
        </w:tc>
        <w:tc>
          <w:tcPr>
            <w:tcW w:w="6209" w:type="dxa"/>
            <w:tcBorders>
              <w:top w:val="single" w:sz="4" w:space="0" w:color="auto"/>
              <w:left w:val="single" w:sz="4" w:space="0" w:color="auto"/>
              <w:bottom w:val="single" w:sz="4" w:space="0" w:color="auto"/>
              <w:right w:val="single" w:sz="12" w:space="0" w:color="auto"/>
            </w:tcBorders>
          </w:tcPr>
          <w:p w14:paraId="7DD28CBD" w14:textId="77777777" w:rsidR="00461050" w:rsidRPr="00EC69B8" w:rsidRDefault="00461050" w:rsidP="007C2BBE">
            <w:pPr>
              <w:rPr>
                <w:rFonts w:ascii="Arial" w:hAnsi="Arial" w:cs="Arial"/>
                <w:b/>
                <w:color w:val="002465"/>
                <w:sz w:val="16"/>
                <w:szCs w:val="16"/>
                <w:lang w:val="en-US"/>
              </w:rPr>
            </w:pPr>
            <w:r w:rsidRPr="00EC69B8">
              <w:rPr>
                <w:rFonts w:ascii="Arial" w:hAnsi="Arial" w:cs="Arial"/>
                <w:b/>
                <w:color w:val="002465"/>
                <w:sz w:val="16"/>
                <w:szCs w:val="16"/>
                <w:lang w:val="en-US"/>
              </w:rPr>
              <w:t xml:space="preserve">Phosphate </w:t>
            </w:r>
            <w:r w:rsidRPr="00EC69B8">
              <w:rPr>
                <w:rFonts w:ascii="Arial" w:hAnsi="Arial" w:cs="Arial"/>
                <w:bCs/>
                <w:color w:val="002465"/>
                <w:sz w:val="16"/>
                <w:szCs w:val="16"/>
                <w:lang w:val="en-US"/>
              </w:rPr>
              <w:t xml:space="preserve">Range: 1,0 </w:t>
            </w:r>
            <w:r>
              <w:rPr>
                <w:rFonts w:ascii="Arial" w:hAnsi="Arial" w:cs="Arial"/>
                <w:bCs/>
                <w:color w:val="002465"/>
                <w:sz w:val="16"/>
                <w:szCs w:val="16"/>
                <w:lang w:val="en-US"/>
              </w:rPr>
              <w:t>–</w:t>
            </w:r>
            <w:r w:rsidRPr="00EC69B8">
              <w:rPr>
                <w:rFonts w:ascii="Arial" w:hAnsi="Arial" w:cs="Arial"/>
                <w:bCs/>
                <w:color w:val="002465"/>
                <w:sz w:val="16"/>
                <w:szCs w:val="16"/>
                <w:lang w:val="en-US"/>
              </w:rPr>
              <w:t xml:space="preserve"> 100 mg/L PO</w:t>
            </w:r>
            <w:r w:rsidRPr="00EC69B8">
              <w:rPr>
                <w:rFonts w:ascii="Cambria Math" w:hAnsi="Cambria Math" w:cs="Cambria Math"/>
                <w:bCs/>
                <w:color w:val="002465"/>
                <w:sz w:val="16"/>
                <w:szCs w:val="16"/>
                <w:lang w:val="en-US"/>
              </w:rPr>
              <w:t>₄</w:t>
            </w:r>
            <w:r w:rsidRPr="00EC69B8">
              <w:rPr>
                <w:rFonts w:ascii="Arial" w:hAnsi="Arial" w:cs="Arial"/>
                <w:bCs/>
                <w:color w:val="002465"/>
                <w:sz w:val="16"/>
                <w:szCs w:val="16"/>
                <w:vertAlign w:val="superscript"/>
                <w:lang w:val="en-US"/>
              </w:rPr>
              <w:t>3-</w:t>
            </w:r>
          </w:p>
          <w:p w14:paraId="116E3576" w14:textId="77777777" w:rsidR="00461050" w:rsidRPr="00E2388F" w:rsidRDefault="00461050" w:rsidP="007C2BBE">
            <w:pPr>
              <w:rPr>
                <w:rFonts w:ascii="Arial" w:hAnsi="Arial" w:cs="Arial"/>
                <w:bCs/>
                <w:color w:val="002060"/>
                <w:sz w:val="16"/>
                <w:szCs w:val="16"/>
                <w:lang w:val="en-US"/>
              </w:rPr>
            </w:pPr>
            <w:r w:rsidRPr="00EC69B8">
              <w:rPr>
                <w:rFonts w:ascii="Arial" w:hAnsi="Arial" w:cs="Arial"/>
                <w:bCs/>
                <w:color w:val="002465"/>
                <w:sz w:val="16"/>
                <w:szCs w:val="16"/>
                <w:lang w:val="en-US"/>
              </w:rPr>
              <w:t xml:space="preserve">Ion chromatography method with conductometric </w:t>
            </w:r>
            <w:r w:rsidRPr="00E2388F">
              <w:rPr>
                <w:rFonts w:ascii="Arial" w:hAnsi="Arial" w:cs="Arial"/>
                <w:bCs/>
                <w:color w:val="002060"/>
                <w:sz w:val="16"/>
                <w:szCs w:val="16"/>
                <w:lang w:val="en-US"/>
              </w:rPr>
              <w:t xml:space="preserve">detection IC; </w:t>
            </w:r>
          </w:p>
          <w:p w14:paraId="4C059AA7" w14:textId="6739E926" w:rsidR="00461050" w:rsidRPr="00DC2469" w:rsidRDefault="00461050" w:rsidP="007C2BBE">
            <w:pPr>
              <w:rPr>
                <w:rFonts w:ascii="Arial" w:hAnsi="Arial" w:cs="Arial"/>
                <w:sz w:val="16"/>
                <w:szCs w:val="16"/>
                <w:lang w:val="en-US"/>
              </w:rPr>
            </w:pPr>
            <w:r w:rsidRPr="00E2388F">
              <w:rPr>
                <w:rFonts w:ascii="Arial" w:hAnsi="Arial" w:cs="Arial"/>
                <w:bCs/>
                <w:color w:val="002060"/>
                <w:sz w:val="16"/>
                <w:szCs w:val="16"/>
                <w:lang w:val="en-US"/>
              </w:rPr>
              <w:t>PN</w:t>
            </w:r>
            <w:r>
              <w:rPr>
                <w:rFonts w:ascii="Arial" w:hAnsi="Arial" w:cs="Arial"/>
                <w:bCs/>
                <w:color w:val="002060"/>
                <w:sz w:val="16"/>
                <w:szCs w:val="16"/>
                <w:lang w:val="en-US"/>
              </w:rPr>
              <w:t xml:space="preserve"> – </w:t>
            </w:r>
            <w:r w:rsidRPr="00E2388F">
              <w:rPr>
                <w:rFonts w:ascii="Arial" w:hAnsi="Arial" w:cs="Arial"/>
                <w:bCs/>
                <w:color w:val="002060"/>
                <w:sz w:val="16"/>
                <w:szCs w:val="16"/>
                <w:lang w:val="en-US"/>
              </w:rPr>
              <w:t xml:space="preserve">EN ISO </w:t>
            </w:r>
            <w:r w:rsidR="00027011" w:rsidRPr="00130B90">
              <w:rPr>
                <w:rFonts w:ascii="Arial" w:hAnsi="Arial" w:cs="Arial"/>
                <w:bCs/>
                <w:color w:val="00204F"/>
                <w:sz w:val="16"/>
                <w:szCs w:val="16"/>
              </w:rPr>
              <w:t>10304</w:t>
            </w:r>
            <w:r w:rsidR="00027011">
              <w:rPr>
                <w:rFonts w:ascii="Arial" w:hAnsi="Arial" w:cs="Arial"/>
                <w:bCs/>
                <w:color w:val="00204F"/>
                <w:sz w:val="16"/>
                <w:szCs w:val="16"/>
              </w:rPr>
              <w:t xml:space="preserve"> – </w:t>
            </w:r>
            <w:r w:rsidR="00027011" w:rsidRPr="00130B90">
              <w:rPr>
                <w:rFonts w:ascii="Arial" w:hAnsi="Arial" w:cs="Arial"/>
                <w:bCs/>
                <w:color w:val="00204F"/>
                <w:sz w:val="16"/>
                <w:szCs w:val="16"/>
              </w:rPr>
              <w:t>1: 2009</w:t>
            </w:r>
            <w:r w:rsidR="00027011">
              <w:rPr>
                <w:rFonts w:ascii="Arial" w:hAnsi="Arial" w:cs="Arial"/>
                <w:bCs/>
                <w:color w:val="00204F"/>
                <w:sz w:val="16"/>
                <w:szCs w:val="16"/>
              </w:rPr>
              <w:t>+AC:2012</w:t>
            </w:r>
          </w:p>
        </w:tc>
        <w:tc>
          <w:tcPr>
            <w:tcW w:w="794" w:type="dxa"/>
            <w:tcBorders>
              <w:top w:val="single" w:sz="4" w:space="0" w:color="auto"/>
              <w:left w:val="single" w:sz="4" w:space="0" w:color="auto"/>
              <w:bottom w:val="single" w:sz="4" w:space="0" w:color="auto"/>
              <w:right w:val="single" w:sz="12" w:space="0" w:color="auto"/>
            </w:tcBorders>
            <w:vAlign w:val="center"/>
          </w:tcPr>
          <w:p w14:paraId="0E0AC7A5" w14:textId="77777777" w:rsidR="00461050" w:rsidRPr="00DC2469" w:rsidRDefault="00461050" w:rsidP="007C2BBE">
            <w:pPr>
              <w:jc w:val="center"/>
              <w:rPr>
                <w:rFonts w:ascii="Arial" w:hAnsi="Arial" w:cs="Arial"/>
                <w:b/>
                <w:color w:val="002060"/>
                <w:sz w:val="16"/>
                <w:szCs w:val="16"/>
                <w:lang w:val="en-US"/>
              </w:rPr>
            </w:pPr>
            <w:r>
              <w:rPr>
                <w:rFonts w:ascii="Arial" w:hAnsi="Arial" w:cs="Arial"/>
                <w:b/>
                <w:color w:val="002060"/>
                <w:sz w:val="16"/>
                <w:szCs w:val="16"/>
                <w:lang w:val="en-US"/>
              </w:rPr>
              <w:t>A</w:t>
            </w:r>
          </w:p>
        </w:tc>
      </w:tr>
      <w:tr w:rsidR="00461050" w:rsidRPr="00DC2469" w14:paraId="68385AA6" w14:textId="77777777" w:rsidTr="007C2BBE">
        <w:tc>
          <w:tcPr>
            <w:tcW w:w="1399" w:type="dxa"/>
            <w:vMerge/>
            <w:tcBorders>
              <w:left w:val="single" w:sz="4" w:space="0" w:color="auto"/>
              <w:right w:val="single" w:sz="4" w:space="0" w:color="auto"/>
            </w:tcBorders>
            <w:vAlign w:val="center"/>
          </w:tcPr>
          <w:p w14:paraId="7CD9D4CB" w14:textId="77777777" w:rsidR="00461050" w:rsidRPr="00DC2469" w:rsidRDefault="00461050" w:rsidP="007C2BBE">
            <w:pPr>
              <w:jc w:val="center"/>
              <w:rPr>
                <w:rFonts w:ascii="Arial" w:hAnsi="Arial" w:cs="Arial"/>
                <w:b/>
                <w:color w:val="002060"/>
                <w:sz w:val="16"/>
                <w:szCs w:val="16"/>
                <w:lang w:val="en-US"/>
              </w:rPr>
            </w:pPr>
          </w:p>
        </w:tc>
        <w:tc>
          <w:tcPr>
            <w:tcW w:w="814" w:type="dxa"/>
            <w:vMerge/>
            <w:tcBorders>
              <w:left w:val="single" w:sz="4" w:space="0" w:color="auto"/>
              <w:right w:val="single" w:sz="4" w:space="0" w:color="auto"/>
            </w:tcBorders>
            <w:vAlign w:val="center"/>
          </w:tcPr>
          <w:p w14:paraId="4BC57ABD" w14:textId="77777777" w:rsidR="00461050" w:rsidRPr="00DC2469" w:rsidRDefault="00461050" w:rsidP="007C2BBE">
            <w:pPr>
              <w:rPr>
                <w:rFonts w:ascii="Arial" w:hAnsi="Arial" w:cs="Arial"/>
                <w:b/>
                <w:color w:val="002060"/>
                <w:sz w:val="16"/>
                <w:szCs w:val="16"/>
                <w:lang w:val="en-US"/>
              </w:rPr>
            </w:pPr>
          </w:p>
        </w:tc>
        <w:tc>
          <w:tcPr>
            <w:tcW w:w="875" w:type="dxa"/>
            <w:vMerge/>
            <w:tcBorders>
              <w:left w:val="single" w:sz="4" w:space="0" w:color="auto"/>
              <w:bottom w:val="single" w:sz="4" w:space="0" w:color="auto"/>
              <w:right w:val="single" w:sz="4" w:space="0" w:color="auto"/>
            </w:tcBorders>
            <w:vAlign w:val="center"/>
          </w:tcPr>
          <w:p w14:paraId="72027C66" w14:textId="77777777" w:rsidR="00461050" w:rsidRPr="00DC2469" w:rsidRDefault="00461050" w:rsidP="007C2BBE">
            <w:pPr>
              <w:jc w:val="center"/>
              <w:rPr>
                <w:rFonts w:ascii="Arial" w:hAnsi="Arial" w:cs="Arial"/>
                <w:b/>
                <w:color w:val="002060"/>
                <w:sz w:val="16"/>
                <w:szCs w:val="16"/>
              </w:rPr>
            </w:pPr>
          </w:p>
        </w:tc>
        <w:tc>
          <w:tcPr>
            <w:tcW w:w="6209" w:type="dxa"/>
            <w:tcBorders>
              <w:top w:val="single" w:sz="4" w:space="0" w:color="auto"/>
              <w:left w:val="single" w:sz="4" w:space="0" w:color="auto"/>
              <w:bottom w:val="single" w:sz="4" w:space="0" w:color="auto"/>
              <w:right w:val="single" w:sz="12" w:space="0" w:color="auto"/>
            </w:tcBorders>
          </w:tcPr>
          <w:p w14:paraId="646B49CB" w14:textId="77777777" w:rsidR="00461050" w:rsidRPr="00DC2469" w:rsidRDefault="00461050" w:rsidP="007C2BBE">
            <w:pPr>
              <w:rPr>
                <w:rFonts w:ascii="Arial" w:hAnsi="Arial" w:cs="Arial"/>
                <w:b/>
                <w:color w:val="002060"/>
                <w:sz w:val="16"/>
                <w:szCs w:val="16"/>
                <w:lang w:val="en-US"/>
              </w:rPr>
            </w:pPr>
            <w:r w:rsidRPr="00DC2469">
              <w:rPr>
                <w:rFonts w:ascii="Arial" w:hAnsi="Arial" w:cs="Arial"/>
                <w:b/>
                <w:color w:val="002060"/>
                <w:sz w:val="16"/>
                <w:szCs w:val="16"/>
                <w:lang w:val="en-US"/>
              </w:rPr>
              <w:t xml:space="preserve">Phosphate </w:t>
            </w:r>
            <w:r w:rsidRPr="00DC2469">
              <w:rPr>
                <w:rFonts w:ascii="Arial" w:hAnsi="Arial" w:cs="Arial"/>
                <w:bCs/>
                <w:color w:val="002060"/>
                <w:sz w:val="16"/>
                <w:szCs w:val="16"/>
                <w:lang w:val="en-US"/>
              </w:rPr>
              <w:t xml:space="preserve">Range: </w:t>
            </w:r>
            <w:r>
              <w:rPr>
                <w:rFonts w:ascii="Arial" w:hAnsi="Arial" w:cs="Arial"/>
                <w:bCs/>
                <w:color w:val="002060"/>
                <w:sz w:val="16"/>
                <w:szCs w:val="16"/>
                <w:lang w:val="en-US"/>
              </w:rPr>
              <w:t>5 – 90</w:t>
            </w:r>
            <w:r w:rsidRPr="00DC2469">
              <w:rPr>
                <w:rFonts w:ascii="Arial" w:hAnsi="Arial" w:cs="Arial"/>
                <w:bCs/>
                <w:color w:val="002060"/>
                <w:sz w:val="16"/>
                <w:szCs w:val="16"/>
                <w:lang w:val="en-US"/>
              </w:rPr>
              <w:t xml:space="preserve"> mg/L PO</w:t>
            </w:r>
            <w:r w:rsidRPr="00DC2469">
              <w:rPr>
                <w:rFonts w:ascii="Cambria Math" w:hAnsi="Cambria Math" w:cs="Cambria Math"/>
                <w:bCs/>
                <w:color w:val="002060"/>
                <w:sz w:val="16"/>
                <w:szCs w:val="16"/>
                <w:lang w:val="en-US"/>
              </w:rPr>
              <w:t>₄</w:t>
            </w:r>
            <w:r w:rsidRPr="00170E55">
              <w:rPr>
                <w:rFonts w:ascii="Cambria Math" w:hAnsi="Cambria Math" w:cs="Cambria Math"/>
                <w:bCs/>
                <w:color w:val="002060"/>
                <w:sz w:val="16"/>
                <w:szCs w:val="16"/>
                <w:vertAlign w:val="superscript"/>
                <w:lang w:val="en-US"/>
              </w:rPr>
              <w:t>3-</w:t>
            </w:r>
          </w:p>
          <w:p w14:paraId="02FACA97" w14:textId="7088479D" w:rsidR="00461050" w:rsidRPr="00DC2469" w:rsidRDefault="00461050" w:rsidP="007C2BBE">
            <w:pPr>
              <w:rPr>
                <w:rFonts w:ascii="Arial" w:hAnsi="Arial" w:cs="Arial"/>
                <w:b/>
                <w:color w:val="002060"/>
                <w:sz w:val="16"/>
                <w:szCs w:val="16"/>
                <w:lang w:val="en-US"/>
              </w:rPr>
            </w:pPr>
            <w:r w:rsidRPr="00DC2469">
              <w:rPr>
                <w:rStyle w:val="tlid-translation"/>
                <w:rFonts w:ascii="Arial" w:hAnsi="Arial" w:cs="Arial"/>
                <w:color w:val="002060"/>
                <w:sz w:val="16"/>
                <w:szCs w:val="16"/>
                <w:lang w:val="en"/>
              </w:rPr>
              <w:t>Spectrophotometric method</w:t>
            </w:r>
            <w:r w:rsidRPr="00DC2469">
              <w:rPr>
                <w:rFonts w:ascii="Arial" w:hAnsi="Arial" w:cs="Arial"/>
                <w:color w:val="002060"/>
                <w:sz w:val="16"/>
                <w:szCs w:val="16"/>
                <w:lang w:val="en-US"/>
              </w:rPr>
              <w:t xml:space="preserve">  HACH LCK Nr </w:t>
            </w:r>
            <w:r>
              <w:rPr>
                <w:rFonts w:ascii="Arial" w:hAnsi="Arial" w:cs="Arial"/>
                <w:color w:val="002060"/>
                <w:sz w:val="16"/>
                <w:szCs w:val="16"/>
                <w:lang w:val="en-US"/>
              </w:rPr>
              <w:t>0</w:t>
            </w:r>
            <w:r w:rsidRPr="00DC2469">
              <w:rPr>
                <w:rFonts w:ascii="Arial" w:hAnsi="Arial" w:cs="Arial"/>
                <w:color w:val="002060"/>
                <w:sz w:val="16"/>
                <w:szCs w:val="16"/>
                <w:lang w:val="en-US"/>
              </w:rPr>
              <w:t xml:space="preserve">49, edition </w:t>
            </w:r>
            <w:r w:rsidR="000F7A28">
              <w:rPr>
                <w:rFonts w:ascii="Arial" w:hAnsi="Arial" w:cs="Arial"/>
                <w:color w:val="002060"/>
                <w:sz w:val="16"/>
                <w:szCs w:val="16"/>
                <w:lang w:val="en-US"/>
              </w:rPr>
              <w:t>2</w:t>
            </w:r>
            <w:r w:rsidRPr="00DC2469">
              <w:rPr>
                <w:rFonts w:ascii="Arial" w:hAnsi="Arial" w:cs="Arial"/>
                <w:color w:val="002060"/>
                <w:sz w:val="16"/>
                <w:szCs w:val="16"/>
                <w:lang w:val="en-US"/>
              </w:rPr>
              <w:t xml:space="preserve"> </w:t>
            </w:r>
            <w:r w:rsidR="000F7A28" w:rsidRPr="000F7A28">
              <w:rPr>
                <w:rFonts w:ascii="Arial" w:hAnsi="Arial" w:cs="Arial"/>
                <w:color w:val="002060"/>
                <w:sz w:val="16"/>
                <w:szCs w:val="16"/>
                <w:lang w:val="en-US"/>
              </w:rPr>
              <w:t>08/2025</w:t>
            </w:r>
          </w:p>
        </w:tc>
        <w:tc>
          <w:tcPr>
            <w:tcW w:w="794" w:type="dxa"/>
            <w:tcBorders>
              <w:top w:val="single" w:sz="4" w:space="0" w:color="auto"/>
              <w:left w:val="single" w:sz="4" w:space="0" w:color="auto"/>
              <w:bottom w:val="single" w:sz="4" w:space="0" w:color="auto"/>
              <w:right w:val="single" w:sz="12" w:space="0" w:color="auto"/>
            </w:tcBorders>
            <w:vAlign w:val="center"/>
          </w:tcPr>
          <w:p w14:paraId="6A3AAE29" w14:textId="77777777" w:rsidR="00461050" w:rsidRPr="00DC2469" w:rsidRDefault="00461050" w:rsidP="007C2BBE">
            <w:pPr>
              <w:jc w:val="center"/>
              <w:rPr>
                <w:rFonts w:ascii="Arial" w:hAnsi="Arial" w:cs="Arial"/>
                <w:b/>
                <w:color w:val="002060"/>
                <w:sz w:val="16"/>
                <w:szCs w:val="16"/>
                <w:lang w:val="en-US"/>
              </w:rPr>
            </w:pPr>
            <w:r w:rsidRPr="00DC2469">
              <w:rPr>
                <w:rFonts w:ascii="Arial" w:hAnsi="Arial" w:cs="Arial"/>
                <w:b/>
                <w:color w:val="002060"/>
                <w:sz w:val="16"/>
                <w:szCs w:val="16"/>
                <w:lang w:val="en-US"/>
              </w:rPr>
              <w:t>Q</w:t>
            </w:r>
          </w:p>
        </w:tc>
      </w:tr>
      <w:tr w:rsidR="00461050" w:rsidRPr="00DC2469" w14:paraId="18EF8DA5" w14:textId="77777777" w:rsidTr="007C2BBE">
        <w:tc>
          <w:tcPr>
            <w:tcW w:w="1399" w:type="dxa"/>
            <w:vMerge/>
            <w:tcBorders>
              <w:left w:val="single" w:sz="4" w:space="0" w:color="auto"/>
              <w:right w:val="single" w:sz="4" w:space="0" w:color="auto"/>
            </w:tcBorders>
            <w:vAlign w:val="center"/>
          </w:tcPr>
          <w:p w14:paraId="54FA7788" w14:textId="77777777" w:rsidR="00461050" w:rsidRPr="00DC2469" w:rsidRDefault="00461050" w:rsidP="007C2BBE">
            <w:pPr>
              <w:jc w:val="center"/>
              <w:rPr>
                <w:rFonts w:ascii="Arial" w:hAnsi="Arial" w:cs="Arial"/>
                <w:b/>
                <w:color w:val="002060"/>
                <w:sz w:val="16"/>
                <w:szCs w:val="16"/>
                <w:lang w:val="en-US"/>
              </w:rPr>
            </w:pPr>
          </w:p>
        </w:tc>
        <w:tc>
          <w:tcPr>
            <w:tcW w:w="814" w:type="dxa"/>
            <w:vMerge/>
            <w:tcBorders>
              <w:left w:val="single" w:sz="4" w:space="0" w:color="auto"/>
              <w:right w:val="single" w:sz="4" w:space="0" w:color="auto"/>
            </w:tcBorders>
            <w:vAlign w:val="center"/>
          </w:tcPr>
          <w:p w14:paraId="27C88575" w14:textId="77777777" w:rsidR="00461050" w:rsidRPr="00DC2469" w:rsidRDefault="00461050" w:rsidP="007C2BBE">
            <w:pPr>
              <w:rPr>
                <w:rFonts w:ascii="Arial" w:hAnsi="Arial" w:cs="Arial"/>
                <w:b/>
                <w:color w:val="002060"/>
                <w:sz w:val="16"/>
                <w:szCs w:val="16"/>
                <w:lang w:val="en-US"/>
              </w:rPr>
            </w:pPr>
          </w:p>
        </w:tc>
        <w:tc>
          <w:tcPr>
            <w:tcW w:w="875" w:type="dxa"/>
            <w:vMerge w:val="restart"/>
            <w:tcBorders>
              <w:top w:val="single" w:sz="4" w:space="0" w:color="auto"/>
              <w:left w:val="single" w:sz="4" w:space="0" w:color="auto"/>
              <w:right w:val="single" w:sz="4" w:space="0" w:color="auto"/>
            </w:tcBorders>
            <w:vAlign w:val="center"/>
          </w:tcPr>
          <w:p w14:paraId="52B4A64E"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11</w:t>
            </w:r>
          </w:p>
        </w:tc>
        <w:tc>
          <w:tcPr>
            <w:tcW w:w="6209" w:type="dxa"/>
            <w:tcBorders>
              <w:top w:val="single" w:sz="4" w:space="0" w:color="auto"/>
              <w:left w:val="single" w:sz="4" w:space="0" w:color="auto"/>
              <w:bottom w:val="single" w:sz="4" w:space="0" w:color="auto"/>
              <w:right w:val="single" w:sz="12" w:space="0" w:color="auto"/>
            </w:tcBorders>
          </w:tcPr>
          <w:p w14:paraId="775CDF24" w14:textId="77777777" w:rsidR="00461050" w:rsidRPr="00DC2469" w:rsidRDefault="00461050" w:rsidP="007C2BBE">
            <w:pPr>
              <w:rPr>
                <w:rFonts w:ascii="Arial" w:hAnsi="Arial" w:cs="Arial"/>
                <w:bCs/>
                <w:color w:val="002060"/>
                <w:sz w:val="16"/>
                <w:szCs w:val="16"/>
                <w:vertAlign w:val="superscript"/>
                <w:lang w:val="en-US"/>
              </w:rPr>
            </w:pPr>
            <w:r w:rsidRPr="00DC2469">
              <w:rPr>
                <w:rFonts w:ascii="Arial" w:hAnsi="Arial" w:cs="Arial"/>
                <w:b/>
                <w:color w:val="002060"/>
                <w:sz w:val="16"/>
                <w:szCs w:val="16"/>
                <w:lang w:val="en-US"/>
              </w:rPr>
              <w:t>Sulphate</w:t>
            </w:r>
            <w:r w:rsidRPr="00DC2469">
              <w:rPr>
                <w:rFonts w:ascii="Arial" w:hAnsi="Arial" w:cs="Arial"/>
                <w:color w:val="002060"/>
                <w:sz w:val="16"/>
                <w:szCs w:val="16"/>
                <w:lang w:val="en-US"/>
              </w:rPr>
              <w:t xml:space="preserve"> Range: 0 – 200 mg/l </w:t>
            </w:r>
            <w:r w:rsidRPr="00DC2469">
              <w:rPr>
                <w:rFonts w:ascii="Arial" w:hAnsi="Arial" w:cs="Arial"/>
                <w:bCs/>
                <w:color w:val="002060"/>
                <w:sz w:val="16"/>
                <w:szCs w:val="16"/>
                <w:lang w:val="en-US"/>
              </w:rPr>
              <w:t>SO</w:t>
            </w:r>
            <w:r w:rsidRPr="00DC2469">
              <w:rPr>
                <w:rFonts w:ascii="Arial" w:hAnsi="Arial" w:cs="Arial"/>
                <w:bCs/>
                <w:color w:val="002060"/>
                <w:sz w:val="16"/>
                <w:szCs w:val="16"/>
                <w:vertAlign w:val="subscript"/>
                <w:lang w:val="en-US"/>
              </w:rPr>
              <w:t>4</w:t>
            </w:r>
            <w:r w:rsidRPr="00DC2469">
              <w:rPr>
                <w:rFonts w:ascii="Arial" w:hAnsi="Arial" w:cs="Arial"/>
                <w:bCs/>
                <w:color w:val="002060"/>
                <w:sz w:val="16"/>
                <w:szCs w:val="16"/>
                <w:lang w:val="en-US"/>
              </w:rPr>
              <w:t xml:space="preserve"> </w:t>
            </w:r>
            <w:r w:rsidRPr="00DC2469">
              <w:rPr>
                <w:rFonts w:ascii="Arial" w:hAnsi="Arial" w:cs="Arial"/>
                <w:bCs/>
                <w:color w:val="002060"/>
                <w:sz w:val="16"/>
                <w:szCs w:val="16"/>
                <w:vertAlign w:val="superscript"/>
                <w:lang w:val="en-US"/>
              </w:rPr>
              <w:t xml:space="preserve">2- </w:t>
            </w:r>
          </w:p>
          <w:p w14:paraId="40E95BFE" w14:textId="77777777" w:rsidR="00461050" w:rsidRPr="00E2388F" w:rsidRDefault="00461050" w:rsidP="007C2BBE">
            <w:pPr>
              <w:rPr>
                <w:rFonts w:ascii="Arial" w:hAnsi="Arial" w:cs="Arial"/>
                <w:bCs/>
                <w:color w:val="002060"/>
                <w:sz w:val="16"/>
                <w:szCs w:val="16"/>
                <w:lang w:val="en-US"/>
              </w:rPr>
            </w:pPr>
            <w:r w:rsidRPr="00EC69B8">
              <w:rPr>
                <w:rFonts w:ascii="Arial" w:hAnsi="Arial" w:cs="Arial"/>
                <w:bCs/>
                <w:color w:val="002465"/>
                <w:sz w:val="16"/>
                <w:szCs w:val="16"/>
                <w:lang w:val="en-US"/>
              </w:rPr>
              <w:t xml:space="preserve">Ion chromatography method with conductometric </w:t>
            </w:r>
            <w:r w:rsidRPr="00E2388F">
              <w:rPr>
                <w:rFonts w:ascii="Arial" w:hAnsi="Arial" w:cs="Arial"/>
                <w:bCs/>
                <w:color w:val="002060"/>
                <w:sz w:val="16"/>
                <w:szCs w:val="16"/>
                <w:lang w:val="en-US"/>
              </w:rPr>
              <w:t xml:space="preserve">detection IC; </w:t>
            </w:r>
          </w:p>
          <w:p w14:paraId="537AF91D" w14:textId="00F60DD3" w:rsidR="00461050" w:rsidRPr="00DC2469" w:rsidRDefault="00461050" w:rsidP="007C2BBE">
            <w:pPr>
              <w:rPr>
                <w:rFonts w:ascii="Arial" w:hAnsi="Arial" w:cs="Arial"/>
                <w:bCs/>
                <w:color w:val="002060"/>
                <w:sz w:val="16"/>
                <w:szCs w:val="16"/>
                <w:lang w:val="en-US"/>
              </w:rPr>
            </w:pPr>
            <w:r w:rsidRPr="00E2388F">
              <w:rPr>
                <w:rFonts w:ascii="Arial" w:hAnsi="Arial" w:cs="Arial"/>
                <w:bCs/>
                <w:color w:val="002060"/>
                <w:sz w:val="16"/>
                <w:szCs w:val="16"/>
                <w:lang w:val="en-US"/>
              </w:rPr>
              <w:t>PN</w:t>
            </w:r>
            <w:r>
              <w:rPr>
                <w:rFonts w:ascii="Arial" w:hAnsi="Arial" w:cs="Arial"/>
                <w:bCs/>
                <w:color w:val="002060"/>
                <w:sz w:val="16"/>
                <w:szCs w:val="16"/>
                <w:lang w:val="en-US"/>
              </w:rPr>
              <w:t xml:space="preserve"> – </w:t>
            </w:r>
            <w:r w:rsidRPr="00E2388F">
              <w:rPr>
                <w:rFonts w:ascii="Arial" w:hAnsi="Arial" w:cs="Arial"/>
                <w:bCs/>
                <w:color w:val="002060"/>
                <w:sz w:val="16"/>
                <w:szCs w:val="16"/>
                <w:lang w:val="en-US"/>
              </w:rPr>
              <w:t xml:space="preserve">EN ISO </w:t>
            </w:r>
            <w:r w:rsidR="00027011" w:rsidRPr="00130B90">
              <w:rPr>
                <w:rFonts w:ascii="Arial" w:hAnsi="Arial" w:cs="Arial"/>
                <w:bCs/>
                <w:color w:val="00204F"/>
                <w:sz w:val="16"/>
                <w:szCs w:val="16"/>
              </w:rPr>
              <w:t>10304</w:t>
            </w:r>
            <w:r w:rsidR="00027011">
              <w:rPr>
                <w:rFonts w:ascii="Arial" w:hAnsi="Arial" w:cs="Arial"/>
                <w:bCs/>
                <w:color w:val="00204F"/>
                <w:sz w:val="16"/>
                <w:szCs w:val="16"/>
              </w:rPr>
              <w:t xml:space="preserve"> – </w:t>
            </w:r>
            <w:r w:rsidR="00027011" w:rsidRPr="00130B90">
              <w:rPr>
                <w:rFonts w:ascii="Arial" w:hAnsi="Arial" w:cs="Arial"/>
                <w:bCs/>
                <w:color w:val="00204F"/>
                <w:sz w:val="16"/>
                <w:szCs w:val="16"/>
              </w:rPr>
              <w:t>1: 2009</w:t>
            </w:r>
            <w:r w:rsidR="00027011">
              <w:rPr>
                <w:rFonts w:ascii="Arial" w:hAnsi="Arial" w:cs="Arial"/>
                <w:bCs/>
                <w:color w:val="00204F"/>
                <w:sz w:val="16"/>
                <w:szCs w:val="16"/>
              </w:rPr>
              <w:t>+AC:2012</w:t>
            </w:r>
          </w:p>
        </w:tc>
        <w:tc>
          <w:tcPr>
            <w:tcW w:w="794" w:type="dxa"/>
            <w:tcBorders>
              <w:top w:val="single" w:sz="4" w:space="0" w:color="auto"/>
              <w:left w:val="single" w:sz="4" w:space="0" w:color="auto"/>
              <w:bottom w:val="single" w:sz="4" w:space="0" w:color="auto"/>
              <w:right w:val="single" w:sz="12" w:space="0" w:color="auto"/>
            </w:tcBorders>
            <w:vAlign w:val="center"/>
          </w:tcPr>
          <w:p w14:paraId="2FB39F35"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A</w:t>
            </w:r>
          </w:p>
        </w:tc>
      </w:tr>
      <w:tr w:rsidR="00461050" w:rsidRPr="00DC2469" w14:paraId="74122FD5" w14:textId="77777777" w:rsidTr="007C2BBE">
        <w:tc>
          <w:tcPr>
            <w:tcW w:w="1399" w:type="dxa"/>
            <w:vMerge/>
            <w:tcBorders>
              <w:left w:val="single" w:sz="4" w:space="0" w:color="auto"/>
              <w:right w:val="single" w:sz="4" w:space="0" w:color="auto"/>
            </w:tcBorders>
            <w:vAlign w:val="center"/>
          </w:tcPr>
          <w:p w14:paraId="3919C12B" w14:textId="77777777" w:rsidR="00461050" w:rsidRPr="00DC2469" w:rsidRDefault="00461050" w:rsidP="007C2BBE">
            <w:pPr>
              <w:jc w:val="center"/>
              <w:rPr>
                <w:rFonts w:ascii="Arial" w:hAnsi="Arial" w:cs="Arial"/>
                <w:b/>
                <w:color w:val="002060"/>
                <w:sz w:val="16"/>
                <w:szCs w:val="16"/>
                <w:lang w:val="en-US"/>
              </w:rPr>
            </w:pPr>
          </w:p>
        </w:tc>
        <w:tc>
          <w:tcPr>
            <w:tcW w:w="814" w:type="dxa"/>
            <w:vMerge/>
            <w:tcBorders>
              <w:left w:val="single" w:sz="4" w:space="0" w:color="auto"/>
              <w:right w:val="single" w:sz="4" w:space="0" w:color="auto"/>
            </w:tcBorders>
            <w:vAlign w:val="center"/>
          </w:tcPr>
          <w:p w14:paraId="2C145A60" w14:textId="77777777" w:rsidR="00461050" w:rsidRPr="00DC2469" w:rsidRDefault="00461050" w:rsidP="007C2BBE">
            <w:pPr>
              <w:rPr>
                <w:rFonts w:ascii="Arial" w:hAnsi="Arial" w:cs="Arial"/>
                <w:b/>
                <w:color w:val="002060"/>
                <w:sz w:val="16"/>
                <w:szCs w:val="16"/>
                <w:lang w:val="en-US"/>
              </w:rPr>
            </w:pPr>
          </w:p>
        </w:tc>
        <w:tc>
          <w:tcPr>
            <w:tcW w:w="875" w:type="dxa"/>
            <w:vMerge/>
            <w:tcBorders>
              <w:left w:val="single" w:sz="4" w:space="0" w:color="auto"/>
              <w:bottom w:val="single" w:sz="4" w:space="0" w:color="auto"/>
              <w:right w:val="single" w:sz="4" w:space="0" w:color="auto"/>
            </w:tcBorders>
            <w:vAlign w:val="center"/>
          </w:tcPr>
          <w:p w14:paraId="23DBE0DB" w14:textId="77777777" w:rsidR="00461050" w:rsidRPr="00DC2469" w:rsidRDefault="00461050" w:rsidP="007C2BBE">
            <w:pPr>
              <w:jc w:val="center"/>
              <w:rPr>
                <w:rFonts w:ascii="Arial" w:hAnsi="Arial" w:cs="Arial"/>
                <w:b/>
                <w:color w:val="002060"/>
                <w:sz w:val="16"/>
                <w:szCs w:val="16"/>
              </w:rPr>
            </w:pPr>
          </w:p>
        </w:tc>
        <w:tc>
          <w:tcPr>
            <w:tcW w:w="6209" w:type="dxa"/>
            <w:tcBorders>
              <w:top w:val="single" w:sz="4" w:space="0" w:color="auto"/>
              <w:left w:val="single" w:sz="4" w:space="0" w:color="auto"/>
              <w:bottom w:val="single" w:sz="4" w:space="0" w:color="auto"/>
              <w:right w:val="single" w:sz="12" w:space="0" w:color="auto"/>
            </w:tcBorders>
          </w:tcPr>
          <w:p w14:paraId="454DEC14" w14:textId="77777777" w:rsidR="00461050" w:rsidRPr="00DC2469" w:rsidRDefault="00461050" w:rsidP="007C2BBE">
            <w:pPr>
              <w:rPr>
                <w:rFonts w:ascii="Arial" w:hAnsi="Arial" w:cs="Arial"/>
                <w:bCs/>
                <w:color w:val="002060"/>
                <w:sz w:val="16"/>
                <w:szCs w:val="16"/>
                <w:vertAlign w:val="superscript"/>
                <w:lang w:val="en-US"/>
              </w:rPr>
            </w:pPr>
            <w:r w:rsidRPr="00DC2469">
              <w:rPr>
                <w:rFonts w:ascii="Arial" w:hAnsi="Arial" w:cs="Arial"/>
                <w:b/>
                <w:color w:val="002060"/>
                <w:sz w:val="16"/>
                <w:szCs w:val="16"/>
                <w:lang w:val="en-US"/>
              </w:rPr>
              <w:t>Sulphate</w:t>
            </w:r>
            <w:r w:rsidRPr="00DC2469">
              <w:rPr>
                <w:rFonts w:ascii="Arial" w:hAnsi="Arial" w:cs="Arial"/>
                <w:color w:val="002060"/>
                <w:sz w:val="16"/>
                <w:szCs w:val="16"/>
                <w:lang w:val="en-US"/>
              </w:rPr>
              <w:t xml:space="preserve"> Range: 0 – 200 mg/l </w:t>
            </w:r>
            <w:r w:rsidRPr="00DC2469">
              <w:rPr>
                <w:rFonts w:ascii="Arial" w:hAnsi="Arial" w:cs="Arial"/>
                <w:bCs/>
                <w:color w:val="002060"/>
                <w:sz w:val="16"/>
                <w:szCs w:val="16"/>
                <w:lang w:val="en-US"/>
              </w:rPr>
              <w:t>SO</w:t>
            </w:r>
            <w:r w:rsidRPr="00DC2469">
              <w:rPr>
                <w:rFonts w:ascii="Arial" w:hAnsi="Arial" w:cs="Arial"/>
                <w:bCs/>
                <w:color w:val="002060"/>
                <w:sz w:val="16"/>
                <w:szCs w:val="16"/>
                <w:vertAlign w:val="subscript"/>
                <w:lang w:val="en-US"/>
              </w:rPr>
              <w:t>4</w:t>
            </w:r>
            <w:r w:rsidRPr="00DC2469">
              <w:rPr>
                <w:rFonts w:ascii="Arial" w:hAnsi="Arial" w:cs="Arial"/>
                <w:bCs/>
                <w:color w:val="002060"/>
                <w:sz w:val="16"/>
                <w:szCs w:val="16"/>
                <w:lang w:val="en-US"/>
              </w:rPr>
              <w:t xml:space="preserve"> </w:t>
            </w:r>
            <w:r w:rsidRPr="00DC2469">
              <w:rPr>
                <w:rFonts w:ascii="Arial" w:hAnsi="Arial" w:cs="Arial"/>
                <w:bCs/>
                <w:color w:val="002060"/>
                <w:sz w:val="16"/>
                <w:szCs w:val="16"/>
                <w:vertAlign w:val="superscript"/>
                <w:lang w:val="en-US"/>
              </w:rPr>
              <w:t xml:space="preserve">2- </w:t>
            </w:r>
          </w:p>
          <w:p w14:paraId="59668FC9" w14:textId="77777777" w:rsidR="00461050" w:rsidRPr="00DC2469" w:rsidRDefault="00461050" w:rsidP="007C2BBE">
            <w:pPr>
              <w:rPr>
                <w:rFonts w:ascii="Arial" w:hAnsi="Arial" w:cs="Arial"/>
                <w:b/>
                <w:color w:val="002060"/>
                <w:sz w:val="16"/>
                <w:szCs w:val="16"/>
                <w:lang w:val="en-US"/>
              </w:rPr>
            </w:pPr>
            <w:r w:rsidRPr="00DC2469">
              <w:rPr>
                <w:rStyle w:val="tlid-translation"/>
                <w:rFonts w:ascii="Arial" w:hAnsi="Arial" w:cs="Arial"/>
                <w:color w:val="002060"/>
                <w:sz w:val="16"/>
                <w:szCs w:val="16"/>
                <w:lang w:val="en"/>
              </w:rPr>
              <w:t>Photometric method</w:t>
            </w:r>
            <w:r w:rsidRPr="00DC2469">
              <w:rPr>
                <w:rFonts w:ascii="Arial" w:hAnsi="Arial" w:cs="Arial"/>
                <w:color w:val="002060"/>
                <w:sz w:val="16"/>
                <w:szCs w:val="16"/>
                <w:lang w:val="en-US"/>
              </w:rPr>
              <w:t xml:space="preserve">, </w:t>
            </w:r>
            <w:proofErr w:type="spellStart"/>
            <w:r w:rsidRPr="00DC2469">
              <w:rPr>
                <w:rFonts w:ascii="Arial" w:hAnsi="Arial" w:cs="Arial"/>
                <w:color w:val="002060"/>
                <w:sz w:val="16"/>
                <w:szCs w:val="16"/>
                <w:lang w:val="en-US"/>
              </w:rPr>
              <w:t>Palintest</w:t>
            </w:r>
            <w:proofErr w:type="spellEnd"/>
            <w:r w:rsidRPr="00DC2469">
              <w:rPr>
                <w:rFonts w:ascii="Arial" w:hAnsi="Arial" w:cs="Arial"/>
                <w:color w:val="002060"/>
                <w:sz w:val="16"/>
                <w:szCs w:val="16"/>
                <w:lang w:val="en-US"/>
              </w:rPr>
              <w:t xml:space="preserve"> Nr 32, V1</w:t>
            </w:r>
            <w:r>
              <w:rPr>
                <w:rFonts w:ascii="Arial" w:hAnsi="Arial" w:cs="Arial"/>
                <w:color w:val="002060"/>
                <w:sz w:val="16"/>
                <w:szCs w:val="16"/>
                <w:lang w:val="en-US"/>
              </w:rPr>
              <w:t xml:space="preserve"> – </w:t>
            </w:r>
            <w:r w:rsidRPr="00DC2469">
              <w:rPr>
                <w:rFonts w:ascii="Arial" w:hAnsi="Arial" w:cs="Arial"/>
                <w:color w:val="002060"/>
                <w:sz w:val="16"/>
                <w:szCs w:val="16"/>
                <w:lang w:val="en-US"/>
              </w:rPr>
              <w:t>10/05</w:t>
            </w:r>
          </w:p>
        </w:tc>
        <w:tc>
          <w:tcPr>
            <w:tcW w:w="794" w:type="dxa"/>
            <w:tcBorders>
              <w:top w:val="single" w:sz="4" w:space="0" w:color="auto"/>
              <w:left w:val="single" w:sz="4" w:space="0" w:color="auto"/>
              <w:bottom w:val="single" w:sz="4" w:space="0" w:color="auto"/>
              <w:right w:val="single" w:sz="12" w:space="0" w:color="auto"/>
            </w:tcBorders>
            <w:vAlign w:val="center"/>
          </w:tcPr>
          <w:p w14:paraId="4EA6E7A9"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Q</w:t>
            </w:r>
          </w:p>
        </w:tc>
      </w:tr>
      <w:tr w:rsidR="00461050" w:rsidRPr="00DC2469" w14:paraId="2084678A" w14:textId="77777777" w:rsidTr="007C2BBE">
        <w:tc>
          <w:tcPr>
            <w:tcW w:w="1399" w:type="dxa"/>
            <w:vMerge/>
            <w:tcBorders>
              <w:left w:val="single" w:sz="4" w:space="0" w:color="auto"/>
              <w:right w:val="single" w:sz="4" w:space="0" w:color="auto"/>
            </w:tcBorders>
            <w:vAlign w:val="center"/>
          </w:tcPr>
          <w:p w14:paraId="78C1FEBA" w14:textId="77777777" w:rsidR="00461050" w:rsidRPr="00DC2469" w:rsidRDefault="00461050" w:rsidP="007C2BBE">
            <w:pPr>
              <w:jc w:val="center"/>
              <w:rPr>
                <w:rFonts w:ascii="Arial" w:hAnsi="Arial" w:cs="Arial"/>
                <w:b/>
                <w:color w:val="002060"/>
                <w:sz w:val="16"/>
                <w:szCs w:val="16"/>
              </w:rPr>
            </w:pPr>
          </w:p>
        </w:tc>
        <w:tc>
          <w:tcPr>
            <w:tcW w:w="814" w:type="dxa"/>
            <w:vMerge/>
            <w:tcBorders>
              <w:left w:val="single" w:sz="4" w:space="0" w:color="auto"/>
              <w:right w:val="single" w:sz="4" w:space="0" w:color="auto"/>
            </w:tcBorders>
            <w:vAlign w:val="center"/>
          </w:tcPr>
          <w:p w14:paraId="45562B9E" w14:textId="77777777" w:rsidR="00461050" w:rsidRPr="00DC2469" w:rsidRDefault="00461050" w:rsidP="007C2BBE">
            <w:pPr>
              <w:rPr>
                <w:rFonts w:ascii="Arial" w:hAnsi="Arial" w:cs="Arial"/>
                <w:b/>
                <w:color w:val="002060"/>
                <w:sz w:val="16"/>
                <w:szCs w:val="16"/>
              </w:rPr>
            </w:pPr>
          </w:p>
        </w:tc>
        <w:tc>
          <w:tcPr>
            <w:tcW w:w="875" w:type="dxa"/>
            <w:vMerge w:val="restart"/>
            <w:tcBorders>
              <w:top w:val="single" w:sz="4" w:space="0" w:color="auto"/>
              <w:left w:val="single" w:sz="4" w:space="0" w:color="auto"/>
              <w:right w:val="single" w:sz="4" w:space="0" w:color="auto"/>
            </w:tcBorders>
            <w:vAlign w:val="center"/>
          </w:tcPr>
          <w:p w14:paraId="15D42498"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12</w:t>
            </w:r>
          </w:p>
        </w:tc>
        <w:tc>
          <w:tcPr>
            <w:tcW w:w="6209" w:type="dxa"/>
            <w:tcBorders>
              <w:top w:val="single" w:sz="4" w:space="0" w:color="auto"/>
              <w:left w:val="single" w:sz="4" w:space="0" w:color="auto"/>
              <w:bottom w:val="single" w:sz="4" w:space="0" w:color="auto"/>
              <w:right w:val="single" w:sz="12" w:space="0" w:color="auto"/>
            </w:tcBorders>
          </w:tcPr>
          <w:p w14:paraId="068C86AE" w14:textId="77777777" w:rsidR="00461050" w:rsidRPr="00AA0CB3" w:rsidRDefault="00461050" w:rsidP="007C2BBE">
            <w:pPr>
              <w:rPr>
                <w:rFonts w:ascii="Arial" w:hAnsi="Arial" w:cs="Arial"/>
                <w:bCs/>
                <w:color w:val="002060"/>
                <w:sz w:val="16"/>
                <w:szCs w:val="16"/>
                <w:vertAlign w:val="superscript"/>
                <w:lang w:val="en-US"/>
              </w:rPr>
            </w:pPr>
            <w:r>
              <w:rPr>
                <w:rFonts w:ascii="Arial" w:hAnsi="Arial" w:cs="Arial"/>
                <w:b/>
                <w:color w:val="002060"/>
                <w:sz w:val="16"/>
                <w:szCs w:val="16"/>
                <w:lang w:val="en-US"/>
              </w:rPr>
              <w:t>Nitrate</w:t>
            </w:r>
            <w:r w:rsidRPr="00DC2469">
              <w:rPr>
                <w:rFonts w:ascii="Arial" w:hAnsi="Arial" w:cs="Arial"/>
                <w:color w:val="002060"/>
                <w:sz w:val="16"/>
                <w:szCs w:val="16"/>
                <w:lang w:val="en-US"/>
              </w:rPr>
              <w:t xml:space="preserve"> Range: </w:t>
            </w:r>
            <w:r>
              <w:rPr>
                <w:rFonts w:ascii="Arial" w:hAnsi="Arial" w:cs="Arial"/>
                <w:color w:val="002060"/>
                <w:sz w:val="16"/>
                <w:szCs w:val="16"/>
                <w:lang w:val="en-US"/>
              </w:rPr>
              <w:t>0,1</w:t>
            </w:r>
            <w:r w:rsidRPr="00DC2469">
              <w:rPr>
                <w:rFonts w:ascii="Arial" w:hAnsi="Arial" w:cs="Arial"/>
                <w:color w:val="002060"/>
                <w:sz w:val="16"/>
                <w:szCs w:val="16"/>
                <w:lang w:val="en-US"/>
              </w:rPr>
              <w:t xml:space="preserve"> – </w:t>
            </w:r>
            <w:r>
              <w:rPr>
                <w:rFonts w:ascii="Arial" w:hAnsi="Arial" w:cs="Arial"/>
                <w:color w:val="002060"/>
                <w:sz w:val="16"/>
                <w:szCs w:val="16"/>
                <w:lang w:val="en-US"/>
              </w:rPr>
              <w:t>1</w:t>
            </w:r>
            <w:r w:rsidRPr="00DC2469">
              <w:rPr>
                <w:rFonts w:ascii="Arial" w:hAnsi="Arial" w:cs="Arial"/>
                <w:color w:val="002060"/>
                <w:sz w:val="16"/>
                <w:szCs w:val="16"/>
                <w:lang w:val="en-US"/>
              </w:rPr>
              <w:t xml:space="preserve">00 mg/l </w:t>
            </w:r>
            <w:r w:rsidRPr="00DC2469">
              <w:rPr>
                <w:rFonts w:ascii="Arial" w:hAnsi="Arial" w:cs="Arial"/>
                <w:bCs/>
                <w:color w:val="002060"/>
                <w:sz w:val="16"/>
                <w:szCs w:val="16"/>
                <w:lang w:val="en-US"/>
              </w:rPr>
              <w:t xml:space="preserve"> NO</w:t>
            </w:r>
            <w:r w:rsidRPr="00DC2469">
              <w:rPr>
                <w:rFonts w:ascii="Arial" w:hAnsi="Arial" w:cs="Arial"/>
                <w:bCs/>
                <w:color w:val="002060"/>
                <w:sz w:val="16"/>
                <w:szCs w:val="16"/>
                <w:vertAlign w:val="subscript"/>
                <w:lang w:val="en-US"/>
              </w:rPr>
              <w:t>3</w:t>
            </w:r>
            <w:r>
              <w:rPr>
                <w:rFonts w:ascii="Arial" w:hAnsi="Arial" w:cs="Arial"/>
                <w:bCs/>
                <w:color w:val="002060"/>
                <w:sz w:val="16"/>
                <w:szCs w:val="16"/>
                <w:vertAlign w:val="superscript"/>
                <w:lang w:val="en-US"/>
              </w:rPr>
              <w:t>-</w:t>
            </w:r>
          </w:p>
          <w:p w14:paraId="5817822C" w14:textId="77777777" w:rsidR="00461050" w:rsidRPr="00E2388F" w:rsidRDefault="00461050" w:rsidP="007C2BBE">
            <w:pPr>
              <w:rPr>
                <w:rFonts w:ascii="Arial" w:hAnsi="Arial" w:cs="Arial"/>
                <w:bCs/>
                <w:color w:val="002060"/>
                <w:sz w:val="16"/>
                <w:szCs w:val="16"/>
                <w:lang w:val="en-US"/>
              </w:rPr>
            </w:pPr>
            <w:r w:rsidRPr="00EC69B8">
              <w:rPr>
                <w:rFonts w:ascii="Arial" w:hAnsi="Arial" w:cs="Arial"/>
                <w:bCs/>
                <w:color w:val="002465"/>
                <w:sz w:val="16"/>
                <w:szCs w:val="16"/>
                <w:lang w:val="en-US"/>
              </w:rPr>
              <w:t xml:space="preserve">Ion chromatography method with conductometric </w:t>
            </w:r>
            <w:r w:rsidRPr="00E2388F">
              <w:rPr>
                <w:rFonts w:ascii="Arial" w:hAnsi="Arial" w:cs="Arial"/>
                <w:bCs/>
                <w:color w:val="002060"/>
                <w:sz w:val="16"/>
                <w:szCs w:val="16"/>
                <w:lang w:val="en-US"/>
              </w:rPr>
              <w:t xml:space="preserve">detection IC; </w:t>
            </w:r>
          </w:p>
          <w:p w14:paraId="18E9BE55" w14:textId="13FF30F9" w:rsidR="00461050" w:rsidRPr="00DC2469" w:rsidRDefault="00461050" w:rsidP="007C2BBE">
            <w:pPr>
              <w:rPr>
                <w:rFonts w:ascii="Arial" w:hAnsi="Arial" w:cs="Arial"/>
                <w:color w:val="002060"/>
                <w:sz w:val="16"/>
                <w:szCs w:val="16"/>
                <w:lang w:val="en-US"/>
              </w:rPr>
            </w:pPr>
            <w:r w:rsidRPr="00E2388F">
              <w:rPr>
                <w:rFonts w:ascii="Arial" w:hAnsi="Arial" w:cs="Arial"/>
                <w:bCs/>
                <w:color w:val="002060"/>
                <w:sz w:val="16"/>
                <w:szCs w:val="16"/>
                <w:lang w:val="en-US"/>
              </w:rPr>
              <w:t>PN</w:t>
            </w:r>
            <w:r>
              <w:rPr>
                <w:rFonts w:ascii="Arial" w:hAnsi="Arial" w:cs="Arial"/>
                <w:bCs/>
                <w:color w:val="002060"/>
                <w:sz w:val="16"/>
                <w:szCs w:val="16"/>
                <w:lang w:val="en-US"/>
              </w:rPr>
              <w:t xml:space="preserve"> – </w:t>
            </w:r>
            <w:r w:rsidRPr="00E2388F">
              <w:rPr>
                <w:rFonts w:ascii="Arial" w:hAnsi="Arial" w:cs="Arial"/>
                <w:bCs/>
                <w:color w:val="002060"/>
                <w:sz w:val="16"/>
                <w:szCs w:val="16"/>
                <w:lang w:val="en-US"/>
              </w:rPr>
              <w:t xml:space="preserve">EN ISO </w:t>
            </w:r>
            <w:r w:rsidR="00027011" w:rsidRPr="00130B90">
              <w:rPr>
                <w:rFonts w:ascii="Arial" w:hAnsi="Arial" w:cs="Arial"/>
                <w:bCs/>
                <w:color w:val="00204F"/>
                <w:sz w:val="16"/>
                <w:szCs w:val="16"/>
              </w:rPr>
              <w:t>10304</w:t>
            </w:r>
            <w:r w:rsidR="00027011">
              <w:rPr>
                <w:rFonts w:ascii="Arial" w:hAnsi="Arial" w:cs="Arial"/>
                <w:bCs/>
                <w:color w:val="00204F"/>
                <w:sz w:val="16"/>
                <w:szCs w:val="16"/>
              </w:rPr>
              <w:t xml:space="preserve"> – </w:t>
            </w:r>
            <w:r w:rsidR="00027011" w:rsidRPr="00130B90">
              <w:rPr>
                <w:rFonts w:ascii="Arial" w:hAnsi="Arial" w:cs="Arial"/>
                <w:bCs/>
                <w:color w:val="00204F"/>
                <w:sz w:val="16"/>
                <w:szCs w:val="16"/>
              </w:rPr>
              <w:t>1: 2009</w:t>
            </w:r>
            <w:r w:rsidR="00027011">
              <w:rPr>
                <w:rFonts w:ascii="Arial" w:hAnsi="Arial" w:cs="Arial"/>
                <w:bCs/>
                <w:color w:val="00204F"/>
                <w:sz w:val="16"/>
                <w:szCs w:val="16"/>
              </w:rPr>
              <w:t>+AC:2012</w:t>
            </w:r>
          </w:p>
        </w:tc>
        <w:tc>
          <w:tcPr>
            <w:tcW w:w="794" w:type="dxa"/>
            <w:tcBorders>
              <w:top w:val="single" w:sz="4" w:space="0" w:color="auto"/>
              <w:left w:val="single" w:sz="4" w:space="0" w:color="auto"/>
              <w:bottom w:val="single" w:sz="4" w:space="0" w:color="auto"/>
              <w:right w:val="single" w:sz="12" w:space="0" w:color="auto"/>
            </w:tcBorders>
            <w:vAlign w:val="center"/>
          </w:tcPr>
          <w:p w14:paraId="5A378F61"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A</w:t>
            </w:r>
          </w:p>
        </w:tc>
      </w:tr>
      <w:tr w:rsidR="00461050" w:rsidRPr="00DC2469" w14:paraId="6A9FCC21" w14:textId="77777777" w:rsidTr="007C2BBE">
        <w:tc>
          <w:tcPr>
            <w:tcW w:w="1399" w:type="dxa"/>
            <w:vMerge/>
            <w:tcBorders>
              <w:left w:val="single" w:sz="4" w:space="0" w:color="auto"/>
              <w:right w:val="single" w:sz="4" w:space="0" w:color="auto"/>
            </w:tcBorders>
            <w:vAlign w:val="center"/>
          </w:tcPr>
          <w:p w14:paraId="1284D0CF" w14:textId="77777777" w:rsidR="00461050" w:rsidRPr="00DC2469" w:rsidRDefault="00461050" w:rsidP="007C2BBE">
            <w:pPr>
              <w:jc w:val="center"/>
              <w:rPr>
                <w:rFonts w:ascii="Arial" w:hAnsi="Arial" w:cs="Arial"/>
                <w:b/>
                <w:color w:val="002060"/>
                <w:sz w:val="16"/>
                <w:szCs w:val="16"/>
              </w:rPr>
            </w:pPr>
          </w:p>
        </w:tc>
        <w:tc>
          <w:tcPr>
            <w:tcW w:w="814" w:type="dxa"/>
            <w:vMerge/>
            <w:tcBorders>
              <w:left w:val="single" w:sz="4" w:space="0" w:color="auto"/>
              <w:right w:val="single" w:sz="4" w:space="0" w:color="auto"/>
            </w:tcBorders>
            <w:vAlign w:val="center"/>
          </w:tcPr>
          <w:p w14:paraId="0C4B471B" w14:textId="77777777" w:rsidR="00461050" w:rsidRPr="00DC2469" w:rsidRDefault="00461050" w:rsidP="007C2BBE">
            <w:pPr>
              <w:rPr>
                <w:rFonts w:ascii="Arial" w:hAnsi="Arial" w:cs="Arial"/>
                <w:b/>
                <w:color w:val="002060"/>
                <w:sz w:val="16"/>
                <w:szCs w:val="16"/>
              </w:rPr>
            </w:pPr>
          </w:p>
        </w:tc>
        <w:tc>
          <w:tcPr>
            <w:tcW w:w="875" w:type="dxa"/>
            <w:vMerge/>
            <w:tcBorders>
              <w:left w:val="single" w:sz="4" w:space="0" w:color="auto"/>
              <w:bottom w:val="single" w:sz="4" w:space="0" w:color="auto"/>
              <w:right w:val="single" w:sz="4" w:space="0" w:color="auto"/>
            </w:tcBorders>
            <w:vAlign w:val="center"/>
          </w:tcPr>
          <w:p w14:paraId="3EF3893C" w14:textId="77777777" w:rsidR="00461050" w:rsidRPr="00DC2469" w:rsidRDefault="00461050" w:rsidP="007C2BBE">
            <w:pPr>
              <w:jc w:val="center"/>
              <w:rPr>
                <w:rFonts w:ascii="Arial" w:hAnsi="Arial" w:cs="Arial"/>
                <w:b/>
                <w:color w:val="002060"/>
                <w:sz w:val="16"/>
                <w:szCs w:val="16"/>
              </w:rPr>
            </w:pPr>
          </w:p>
        </w:tc>
        <w:tc>
          <w:tcPr>
            <w:tcW w:w="6209" w:type="dxa"/>
            <w:tcBorders>
              <w:top w:val="single" w:sz="4" w:space="0" w:color="auto"/>
              <w:left w:val="single" w:sz="4" w:space="0" w:color="auto"/>
              <w:bottom w:val="single" w:sz="4" w:space="0" w:color="auto"/>
              <w:right w:val="single" w:sz="12" w:space="0" w:color="auto"/>
            </w:tcBorders>
          </w:tcPr>
          <w:p w14:paraId="1FE4A601" w14:textId="77777777" w:rsidR="00461050" w:rsidRPr="00DC2469" w:rsidRDefault="00461050" w:rsidP="007C2BBE">
            <w:pPr>
              <w:rPr>
                <w:rFonts w:ascii="Arial" w:hAnsi="Arial" w:cs="Arial"/>
                <w:b/>
                <w:color w:val="002060"/>
                <w:sz w:val="16"/>
                <w:szCs w:val="16"/>
                <w:vertAlign w:val="subscript"/>
                <w:lang w:val="en-US"/>
              </w:rPr>
            </w:pPr>
            <w:r w:rsidRPr="00DC2469">
              <w:rPr>
                <w:rFonts w:ascii="Arial" w:hAnsi="Arial" w:cs="Arial"/>
                <w:b/>
                <w:color w:val="002060"/>
                <w:sz w:val="16"/>
                <w:szCs w:val="16"/>
                <w:lang w:val="en-US"/>
              </w:rPr>
              <w:t xml:space="preserve">Nitrate </w:t>
            </w:r>
            <w:r w:rsidRPr="00DC2469">
              <w:rPr>
                <w:rFonts w:ascii="Arial" w:hAnsi="Arial" w:cs="Arial"/>
                <w:bCs/>
                <w:color w:val="002060"/>
                <w:sz w:val="16"/>
                <w:szCs w:val="16"/>
                <w:lang w:val="en-US"/>
              </w:rPr>
              <w:t>Range: 0</w:t>
            </w:r>
            <w:r>
              <w:rPr>
                <w:rFonts w:ascii="Arial" w:hAnsi="Arial" w:cs="Arial"/>
                <w:bCs/>
                <w:color w:val="002060"/>
                <w:sz w:val="16"/>
                <w:szCs w:val="16"/>
                <w:lang w:val="en-US"/>
              </w:rPr>
              <w:t>,1</w:t>
            </w:r>
            <w:r w:rsidRPr="00DC2469">
              <w:rPr>
                <w:rFonts w:ascii="Arial" w:hAnsi="Arial" w:cs="Arial"/>
                <w:bCs/>
                <w:color w:val="002060"/>
                <w:sz w:val="16"/>
                <w:szCs w:val="16"/>
                <w:lang w:val="en-US"/>
              </w:rPr>
              <w:t xml:space="preserve"> </w:t>
            </w:r>
            <w:r>
              <w:rPr>
                <w:rFonts w:ascii="Arial" w:hAnsi="Arial" w:cs="Arial"/>
                <w:bCs/>
                <w:color w:val="002060"/>
                <w:sz w:val="16"/>
                <w:szCs w:val="16"/>
                <w:lang w:val="en-US"/>
              </w:rPr>
              <w:t>–</w:t>
            </w:r>
            <w:r w:rsidRPr="00DC2469">
              <w:rPr>
                <w:rFonts w:ascii="Arial" w:hAnsi="Arial" w:cs="Arial"/>
                <w:bCs/>
                <w:color w:val="002060"/>
                <w:sz w:val="16"/>
                <w:szCs w:val="16"/>
                <w:lang w:val="en-US"/>
              </w:rPr>
              <w:t xml:space="preserve"> </w:t>
            </w:r>
            <w:r>
              <w:rPr>
                <w:rFonts w:ascii="Arial" w:hAnsi="Arial" w:cs="Arial"/>
                <w:bCs/>
                <w:color w:val="002060"/>
                <w:sz w:val="16"/>
                <w:szCs w:val="16"/>
                <w:lang w:val="en-US"/>
              </w:rPr>
              <w:t>48</w:t>
            </w:r>
            <w:r w:rsidRPr="00DC2469">
              <w:rPr>
                <w:rFonts w:ascii="Arial" w:hAnsi="Arial" w:cs="Arial"/>
                <w:bCs/>
                <w:color w:val="002060"/>
                <w:sz w:val="16"/>
                <w:szCs w:val="16"/>
                <w:lang w:val="en-US"/>
              </w:rPr>
              <w:t xml:space="preserve"> mg/l  NO</w:t>
            </w:r>
            <w:r w:rsidRPr="00DC2469">
              <w:rPr>
                <w:rFonts w:ascii="Arial" w:hAnsi="Arial" w:cs="Arial"/>
                <w:bCs/>
                <w:color w:val="002060"/>
                <w:sz w:val="16"/>
                <w:szCs w:val="16"/>
                <w:vertAlign w:val="subscript"/>
                <w:lang w:val="en-US"/>
              </w:rPr>
              <w:t>3</w:t>
            </w:r>
            <w:r>
              <w:rPr>
                <w:rFonts w:ascii="Arial" w:hAnsi="Arial" w:cs="Arial"/>
                <w:bCs/>
                <w:color w:val="002060"/>
                <w:sz w:val="16"/>
                <w:szCs w:val="16"/>
                <w:vertAlign w:val="superscript"/>
                <w:lang w:val="en-US"/>
              </w:rPr>
              <w:t>-</w:t>
            </w:r>
          </w:p>
          <w:p w14:paraId="21C13AB9" w14:textId="77777777" w:rsidR="00461050" w:rsidRPr="00DC2469" w:rsidRDefault="00461050" w:rsidP="007C2BBE">
            <w:pPr>
              <w:rPr>
                <w:rFonts w:ascii="Arial" w:hAnsi="Arial" w:cs="Arial"/>
                <w:b/>
                <w:color w:val="002060"/>
                <w:sz w:val="16"/>
                <w:szCs w:val="16"/>
                <w:lang w:val="en-US"/>
              </w:rPr>
            </w:pPr>
            <w:r w:rsidRPr="00DC2469">
              <w:rPr>
                <w:rStyle w:val="tlid-translation"/>
                <w:rFonts w:ascii="Arial" w:hAnsi="Arial" w:cs="Arial"/>
                <w:color w:val="002060"/>
                <w:sz w:val="16"/>
                <w:szCs w:val="16"/>
                <w:lang w:val="en"/>
              </w:rPr>
              <w:t>Photometric method</w:t>
            </w:r>
            <w:r w:rsidRPr="00DC2469">
              <w:rPr>
                <w:rFonts w:ascii="Arial" w:hAnsi="Arial" w:cs="Arial"/>
                <w:color w:val="002060"/>
                <w:sz w:val="16"/>
                <w:szCs w:val="16"/>
                <w:lang w:val="en-US"/>
              </w:rPr>
              <w:t xml:space="preserve"> </w:t>
            </w:r>
            <w:r w:rsidRPr="00DC2469">
              <w:rPr>
                <w:rFonts w:ascii="Arial" w:hAnsi="Arial" w:cs="Arial"/>
                <w:bCs/>
                <w:color w:val="002060"/>
                <w:sz w:val="16"/>
                <w:szCs w:val="16"/>
                <w:lang w:val="en-US"/>
              </w:rPr>
              <w:t xml:space="preserve">, </w:t>
            </w:r>
            <w:proofErr w:type="spellStart"/>
            <w:r w:rsidRPr="00DC2469">
              <w:rPr>
                <w:rFonts w:ascii="Arial" w:hAnsi="Arial" w:cs="Arial"/>
                <w:bCs/>
                <w:color w:val="002060"/>
                <w:sz w:val="16"/>
                <w:szCs w:val="16"/>
                <w:lang w:val="en-US"/>
              </w:rPr>
              <w:t>PrimeLab</w:t>
            </w:r>
            <w:proofErr w:type="spellEnd"/>
            <w:r w:rsidRPr="00DC2469">
              <w:rPr>
                <w:rFonts w:ascii="Arial" w:hAnsi="Arial" w:cs="Arial"/>
                <w:bCs/>
                <w:color w:val="002060"/>
                <w:sz w:val="16"/>
                <w:szCs w:val="16"/>
                <w:lang w:val="en-US"/>
              </w:rPr>
              <w:t xml:space="preserve"> Nr 34</w:t>
            </w:r>
          </w:p>
        </w:tc>
        <w:tc>
          <w:tcPr>
            <w:tcW w:w="794" w:type="dxa"/>
            <w:tcBorders>
              <w:top w:val="single" w:sz="4" w:space="0" w:color="auto"/>
              <w:left w:val="single" w:sz="4" w:space="0" w:color="auto"/>
              <w:bottom w:val="single" w:sz="4" w:space="0" w:color="auto"/>
              <w:right w:val="single" w:sz="12" w:space="0" w:color="auto"/>
            </w:tcBorders>
            <w:vAlign w:val="center"/>
          </w:tcPr>
          <w:p w14:paraId="0CF69431"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Q</w:t>
            </w:r>
          </w:p>
        </w:tc>
      </w:tr>
      <w:tr w:rsidR="00461050" w:rsidRPr="00DC2469" w14:paraId="0A25E32E" w14:textId="77777777" w:rsidTr="007C2BBE">
        <w:tc>
          <w:tcPr>
            <w:tcW w:w="1399" w:type="dxa"/>
            <w:vMerge/>
            <w:tcBorders>
              <w:left w:val="single" w:sz="4" w:space="0" w:color="auto"/>
              <w:right w:val="single" w:sz="4" w:space="0" w:color="auto"/>
            </w:tcBorders>
            <w:vAlign w:val="center"/>
          </w:tcPr>
          <w:p w14:paraId="0F66EDE6" w14:textId="77777777" w:rsidR="00461050" w:rsidRPr="00DC2469" w:rsidRDefault="00461050" w:rsidP="007C2BBE">
            <w:pPr>
              <w:jc w:val="center"/>
              <w:rPr>
                <w:rFonts w:ascii="Arial" w:hAnsi="Arial" w:cs="Arial"/>
                <w:b/>
                <w:color w:val="002060"/>
                <w:sz w:val="16"/>
                <w:szCs w:val="16"/>
              </w:rPr>
            </w:pPr>
          </w:p>
        </w:tc>
        <w:tc>
          <w:tcPr>
            <w:tcW w:w="814" w:type="dxa"/>
            <w:vMerge/>
            <w:tcBorders>
              <w:left w:val="single" w:sz="4" w:space="0" w:color="auto"/>
              <w:right w:val="single" w:sz="4" w:space="0" w:color="auto"/>
            </w:tcBorders>
            <w:vAlign w:val="center"/>
          </w:tcPr>
          <w:p w14:paraId="7AC15735" w14:textId="77777777" w:rsidR="00461050" w:rsidRPr="00DC2469" w:rsidRDefault="00461050" w:rsidP="007C2BBE">
            <w:pPr>
              <w:rPr>
                <w:rFonts w:ascii="Arial" w:hAnsi="Arial" w:cs="Arial"/>
                <w:b/>
                <w:color w:val="002060"/>
                <w:sz w:val="16"/>
                <w:szCs w:val="16"/>
              </w:rPr>
            </w:pPr>
          </w:p>
        </w:tc>
        <w:tc>
          <w:tcPr>
            <w:tcW w:w="875" w:type="dxa"/>
            <w:vMerge w:val="restart"/>
            <w:tcBorders>
              <w:top w:val="single" w:sz="4" w:space="0" w:color="auto"/>
              <w:left w:val="single" w:sz="4" w:space="0" w:color="auto"/>
              <w:right w:val="single" w:sz="4" w:space="0" w:color="auto"/>
            </w:tcBorders>
            <w:vAlign w:val="center"/>
          </w:tcPr>
          <w:p w14:paraId="663B9778"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13</w:t>
            </w:r>
          </w:p>
        </w:tc>
        <w:tc>
          <w:tcPr>
            <w:tcW w:w="6209" w:type="dxa"/>
            <w:tcBorders>
              <w:top w:val="single" w:sz="4" w:space="0" w:color="auto"/>
              <w:left w:val="single" w:sz="4" w:space="0" w:color="auto"/>
              <w:bottom w:val="single" w:sz="4" w:space="0" w:color="auto"/>
              <w:right w:val="single" w:sz="12" w:space="0" w:color="auto"/>
            </w:tcBorders>
          </w:tcPr>
          <w:p w14:paraId="172EC351" w14:textId="77777777" w:rsidR="00461050" w:rsidRPr="00AA0CB3" w:rsidRDefault="00461050" w:rsidP="007C2BBE">
            <w:pPr>
              <w:rPr>
                <w:rFonts w:ascii="Arial" w:hAnsi="Arial" w:cs="Arial"/>
                <w:bCs/>
                <w:color w:val="002060"/>
                <w:sz w:val="16"/>
                <w:szCs w:val="16"/>
                <w:vertAlign w:val="superscript"/>
                <w:lang w:val="en-US"/>
              </w:rPr>
            </w:pPr>
            <w:r>
              <w:rPr>
                <w:rFonts w:ascii="Arial" w:hAnsi="Arial" w:cs="Arial"/>
                <w:b/>
                <w:color w:val="002060"/>
                <w:sz w:val="16"/>
                <w:szCs w:val="16"/>
                <w:lang w:val="en-US"/>
              </w:rPr>
              <w:t>Nitrite</w:t>
            </w:r>
            <w:r w:rsidRPr="00DC2469">
              <w:rPr>
                <w:rFonts w:ascii="Arial" w:hAnsi="Arial" w:cs="Arial"/>
                <w:color w:val="002060"/>
                <w:sz w:val="16"/>
                <w:szCs w:val="16"/>
                <w:lang w:val="en-US"/>
              </w:rPr>
              <w:t xml:space="preserve"> Range: </w:t>
            </w:r>
            <w:r>
              <w:rPr>
                <w:rFonts w:ascii="Arial" w:hAnsi="Arial" w:cs="Arial"/>
                <w:color w:val="002060"/>
                <w:sz w:val="16"/>
                <w:szCs w:val="16"/>
                <w:lang w:val="en-US"/>
              </w:rPr>
              <w:t>0,1</w:t>
            </w:r>
            <w:r w:rsidRPr="00DC2469">
              <w:rPr>
                <w:rFonts w:ascii="Arial" w:hAnsi="Arial" w:cs="Arial"/>
                <w:color w:val="002060"/>
                <w:sz w:val="16"/>
                <w:szCs w:val="16"/>
                <w:lang w:val="en-US"/>
              </w:rPr>
              <w:t xml:space="preserve"> – </w:t>
            </w:r>
            <w:r>
              <w:rPr>
                <w:rFonts w:ascii="Arial" w:hAnsi="Arial" w:cs="Arial"/>
                <w:color w:val="002060"/>
                <w:sz w:val="16"/>
                <w:szCs w:val="16"/>
                <w:lang w:val="en-US"/>
              </w:rPr>
              <w:t>10</w:t>
            </w:r>
            <w:r w:rsidRPr="00DC2469">
              <w:rPr>
                <w:rFonts w:ascii="Arial" w:hAnsi="Arial" w:cs="Arial"/>
                <w:color w:val="002060"/>
                <w:sz w:val="16"/>
                <w:szCs w:val="16"/>
                <w:lang w:val="en-US"/>
              </w:rPr>
              <w:t xml:space="preserve"> mg/l </w:t>
            </w:r>
            <w:r w:rsidRPr="00DC2469">
              <w:rPr>
                <w:rFonts w:ascii="Arial" w:hAnsi="Arial" w:cs="Arial"/>
                <w:bCs/>
                <w:color w:val="002060"/>
                <w:sz w:val="16"/>
                <w:szCs w:val="16"/>
                <w:lang w:val="en-US"/>
              </w:rPr>
              <w:t xml:space="preserve"> </w:t>
            </w:r>
            <w:r w:rsidRPr="00AA0CB3">
              <w:rPr>
                <w:rFonts w:ascii="Arial" w:hAnsi="Arial" w:cs="Arial"/>
                <w:bCs/>
                <w:color w:val="002060"/>
                <w:sz w:val="16"/>
                <w:szCs w:val="16"/>
                <w:lang w:val="en-US"/>
              </w:rPr>
              <w:t>NO</w:t>
            </w:r>
            <w:r w:rsidRPr="00AA0CB3">
              <w:rPr>
                <w:rFonts w:ascii="Arial" w:hAnsi="Arial" w:cs="Arial"/>
                <w:bCs/>
                <w:color w:val="002060"/>
                <w:sz w:val="16"/>
                <w:szCs w:val="16"/>
                <w:vertAlign w:val="subscript"/>
                <w:lang w:val="en-US"/>
              </w:rPr>
              <w:t>2</w:t>
            </w:r>
            <w:r>
              <w:rPr>
                <w:rFonts w:ascii="Arial" w:hAnsi="Arial" w:cs="Arial"/>
                <w:bCs/>
                <w:color w:val="002060"/>
                <w:sz w:val="16"/>
                <w:szCs w:val="16"/>
                <w:vertAlign w:val="superscript"/>
                <w:lang w:val="en-US"/>
              </w:rPr>
              <w:t>-</w:t>
            </w:r>
          </w:p>
          <w:p w14:paraId="7807C367" w14:textId="77777777" w:rsidR="00461050" w:rsidRPr="00E2388F" w:rsidRDefault="00461050" w:rsidP="007C2BBE">
            <w:pPr>
              <w:rPr>
                <w:rFonts w:ascii="Arial" w:hAnsi="Arial" w:cs="Arial"/>
                <w:bCs/>
                <w:color w:val="002060"/>
                <w:sz w:val="16"/>
                <w:szCs w:val="16"/>
                <w:lang w:val="en-US"/>
              </w:rPr>
            </w:pPr>
            <w:r w:rsidRPr="00EC69B8">
              <w:rPr>
                <w:rFonts w:ascii="Arial" w:hAnsi="Arial" w:cs="Arial"/>
                <w:bCs/>
                <w:color w:val="002465"/>
                <w:sz w:val="16"/>
                <w:szCs w:val="16"/>
                <w:lang w:val="en-US"/>
              </w:rPr>
              <w:t xml:space="preserve">Ion chromatography method with conductometric </w:t>
            </w:r>
            <w:r w:rsidRPr="00E2388F">
              <w:rPr>
                <w:rFonts w:ascii="Arial" w:hAnsi="Arial" w:cs="Arial"/>
                <w:bCs/>
                <w:color w:val="002060"/>
                <w:sz w:val="16"/>
                <w:szCs w:val="16"/>
                <w:lang w:val="en-US"/>
              </w:rPr>
              <w:t xml:space="preserve">detection IC; </w:t>
            </w:r>
          </w:p>
          <w:p w14:paraId="5CE04379" w14:textId="4CB1758F" w:rsidR="00461050" w:rsidRPr="00DC2469" w:rsidRDefault="00461050" w:rsidP="007C2BBE">
            <w:pPr>
              <w:rPr>
                <w:rFonts w:ascii="Arial" w:hAnsi="Arial" w:cs="Arial"/>
                <w:b/>
                <w:color w:val="002060"/>
                <w:sz w:val="16"/>
                <w:szCs w:val="16"/>
                <w:lang w:val="en-US"/>
              </w:rPr>
            </w:pPr>
            <w:r w:rsidRPr="00E2388F">
              <w:rPr>
                <w:rFonts w:ascii="Arial" w:hAnsi="Arial" w:cs="Arial"/>
                <w:bCs/>
                <w:color w:val="002060"/>
                <w:sz w:val="16"/>
                <w:szCs w:val="16"/>
                <w:lang w:val="en-US"/>
              </w:rPr>
              <w:t>PN</w:t>
            </w:r>
            <w:r>
              <w:rPr>
                <w:rFonts w:ascii="Arial" w:hAnsi="Arial" w:cs="Arial"/>
                <w:bCs/>
                <w:color w:val="002060"/>
                <w:sz w:val="16"/>
                <w:szCs w:val="16"/>
                <w:lang w:val="en-US"/>
              </w:rPr>
              <w:t xml:space="preserve"> – </w:t>
            </w:r>
            <w:r w:rsidRPr="00E2388F">
              <w:rPr>
                <w:rFonts w:ascii="Arial" w:hAnsi="Arial" w:cs="Arial"/>
                <w:bCs/>
                <w:color w:val="002060"/>
                <w:sz w:val="16"/>
                <w:szCs w:val="16"/>
                <w:lang w:val="en-US"/>
              </w:rPr>
              <w:t xml:space="preserve">EN ISO </w:t>
            </w:r>
            <w:r w:rsidR="00027011" w:rsidRPr="00130B90">
              <w:rPr>
                <w:rFonts w:ascii="Arial" w:hAnsi="Arial" w:cs="Arial"/>
                <w:bCs/>
                <w:color w:val="00204F"/>
                <w:sz w:val="16"/>
                <w:szCs w:val="16"/>
              </w:rPr>
              <w:t>10304</w:t>
            </w:r>
            <w:r w:rsidR="00027011">
              <w:rPr>
                <w:rFonts w:ascii="Arial" w:hAnsi="Arial" w:cs="Arial"/>
                <w:bCs/>
                <w:color w:val="00204F"/>
                <w:sz w:val="16"/>
                <w:szCs w:val="16"/>
              </w:rPr>
              <w:t xml:space="preserve"> – </w:t>
            </w:r>
            <w:r w:rsidR="00027011" w:rsidRPr="00130B90">
              <w:rPr>
                <w:rFonts w:ascii="Arial" w:hAnsi="Arial" w:cs="Arial"/>
                <w:bCs/>
                <w:color w:val="00204F"/>
                <w:sz w:val="16"/>
                <w:szCs w:val="16"/>
              </w:rPr>
              <w:t>1: 2009</w:t>
            </w:r>
            <w:r w:rsidR="00027011">
              <w:rPr>
                <w:rFonts w:ascii="Arial" w:hAnsi="Arial" w:cs="Arial"/>
                <w:bCs/>
                <w:color w:val="00204F"/>
                <w:sz w:val="16"/>
                <w:szCs w:val="16"/>
              </w:rPr>
              <w:t>+AC:2012</w:t>
            </w:r>
          </w:p>
        </w:tc>
        <w:tc>
          <w:tcPr>
            <w:tcW w:w="794" w:type="dxa"/>
            <w:tcBorders>
              <w:top w:val="single" w:sz="4" w:space="0" w:color="auto"/>
              <w:left w:val="single" w:sz="4" w:space="0" w:color="auto"/>
              <w:bottom w:val="single" w:sz="4" w:space="0" w:color="auto"/>
              <w:right w:val="single" w:sz="12" w:space="0" w:color="auto"/>
            </w:tcBorders>
            <w:vAlign w:val="center"/>
          </w:tcPr>
          <w:p w14:paraId="228958F1"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A</w:t>
            </w:r>
          </w:p>
        </w:tc>
      </w:tr>
      <w:tr w:rsidR="00461050" w:rsidRPr="00DC2469" w14:paraId="4EF47203" w14:textId="77777777" w:rsidTr="007C2BBE">
        <w:tc>
          <w:tcPr>
            <w:tcW w:w="1399" w:type="dxa"/>
            <w:vMerge/>
            <w:tcBorders>
              <w:left w:val="single" w:sz="4" w:space="0" w:color="auto"/>
              <w:right w:val="single" w:sz="4" w:space="0" w:color="auto"/>
            </w:tcBorders>
            <w:vAlign w:val="center"/>
          </w:tcPr>
          <w:p w14:paraId="6A891614" w14:textId="77777777" w:rsidR="00461050" w:rsidRPr="00DC2469" w:rsidRDefault="00461050" w:rsidP="007C2BBE">
            <w:pPr>
              <w:jc w:val="center"/>
              <w:rPr>
                <w:rFonts w:ascii="Arial" w:hAnsi="Arial" w:cs="Arial"/>
                <w:b/>
                <w:color w:val="002060"/>
                <w:sz w:val="16"/>
                <w:szCs w:val="16"/>
              </w:rPr>
            </w:pPr>
          </w:p>
        </w:tc>
        <w:tc>
          <w:tcPr>
            <w:tcW w:w="814" w:type="dxa"/>
            <w:vMerge/>
            <w:tcBorders>
              <w:left w:val="single" w:sz="4" w:space="0" w:color="auto"/>
              <w:right w:val="single" w:sz="4" w:space="0" w:color="auto"/>
            </w:tcBorders>
            <w:vAlign w:val="center"/>
          </w:tcPr>
          <w:p w14:paraId="2820EA37" w14:textId="77777777" w:rsidR="00461050" w:rsidRPr="00DC2469" w:rsidRDefault="00461050" w:rsidP="007C2BBE">
            <w:pPr>
              <w:rPr>
                <w:rFonts w:ascii="Arial" w:hAnsi="Arial" w:cs="Arial"/>
                <w:b/>
                <w:color w:val="002060"/>
                <w:sz w:val="16"/>
                <w:szCs w:val="16"/>
              </w:rPr>
            </w:pPr>
          </w:p>
        </w:tc>
        <w:tc>
          <w:tcPr>
            <w:tcW w:w="875" w:type="dxa"/>
            <w:vMerge/>
            <w:tcBorders>
              <w:left w:val="single" w:sz="4" w:space="0" w:color="auto"/>
              <w:bottom w:val="single" w:sz="4" w:space="0" w:color="auto"/>
              <w:right w:val="single" w:sz="4" w:space="0" w:color="auto"/>
            </w:tcBorders>
            <w:vAlign w:val="center"/>
          </w:tcPr>
          <w:p w14:paraId="11C5F781" w14:textId="77777777" w:rsidR="00461050" w:rsidRPr="00DC2469" w:rsidRDefault="00461050" w:rsidP="007C2BBE">
            <w:pPr>
              <w:jc w:val="center"/>
              <w:rPr>
                <w:rFonts w:ascii="Arial" w:hAnsi="Arial" w:cs="Arial"/>
                <w:b/>
                <w:color w:val="002060"/>
                <w:sz w:val="16"/>
                <w:szCs w:val="16"/>
              </w:rPr>
            </w:pPr>
          </w:p>
        </w:tc>
        <w:tc>
          <w:tcPr>
            <w:tcW w:w="6209" w:type="dxa"/>
            <w:tcBorders>
              <w:top w:val="single" w:sz="4" w:space="0" w:color="auto"/>
              <w:left w:val="single" w:sz="4" w:space="0" w:color="auto"/>
              <w:bottom w:val="single" w:sz="4" w:space="0" w:color="auto"/>
              <w:right w:val="single" w:sz="12" w:space="0" w:color="auto"/>
            </w:tcBorders>
          </w:tcPr>
          <w:p w14:paraId="72B4DA30" w14:textId="77777777" w:rsidR="00461050" w:rsidRPr="00AA0CB3" w:rsidRDefault="00461050" w:rsidP="007C2BBE">
            <w:pPr>
              <w:rPr>
                <w:rFonts w:ascii="Arial" w:hAnsi="Arial" w:cs="Arial"/>
                <w:b/>
                <w:color w:val="002060"/>
                <w:sz w:val="16"/>
                <w:szCs w:val="16"/>
                <w:vertAlign w:val="superscript"/>
                <w:lang w:val="en-US"/>
              </w:rPr>
            </w:pPr>
            <w:r w:rsidRPr="00DC2469">
              <w:rPr>
                <w:rFonts w:ascii="Arial" w:hAnsi="Arial" w:cs="Arial"/>
                <w:b/>
                <w:color w:val="002060"/>
                <w:sz w:val="16"/>
                <w:szCs w:val="16"/>
                <w:lang w:val="en-US"/>
              </w:rPr>
              <w:t xml:space="preserve">Nitrite </w:t>
            </w:r>
            <w:r w:rsidRPr="00DC2469">
              <w:rPr>
                <w:rFonts w:ascii="Arial" w:hAnsi="Arial" w:cs="Arial"/>
                <w:bCs/>
                <w:color w:val="002060"/>
                <w:sz w:val="16"/>
                <w:szCs w:val="16"/>
                <w:lang w:val="en-US"/>
              </w:rPr>
              <w:t>Range:</w:t>
            </w:r>
            <w:r>
              <w:rPr>
                <w:rFonts w:ascii="Arial" w:hAnsi="Arial" w:cs="Arial"/>
                <w:bCs/>
                <w:color w:val="002060"/>
                <w:sz w:val="16"/>
                <w:szCs w:val="16"/>
                <w:lang w:val="en-US"/>
              </w:rPr>
              <w:t xml:space="preserve"> </w:t>
            </w:r>
            <w:r w:rsidRPr="00DC2469">
              <w:rPr>
                <w:rFonts w:ascii="Arial" w:hAnsi="Arial" w:cs="Arial"/>
                <w:bCs/>
                <w:color w:val="002060"/>
                <w:sz w:val="16"/>
                <w:szCs w:val="16"/>
                <w:lang w:val="en-US"/>
              </w:rPr>
              <w:t>0</w:t>
            </w:r>
            <w:r>
              <w:rPr>
                <w:rFonts w:ascii="Arial" w:hAnsi="Arial" w:cs="Arial"/>
                <w:bCs/>
                <w:color w:val="002060"/>
                <w:sz w:val="16"/>
                <w:szCs w:val="16"/>
                <w:lang w:val="en-US"/>
              </w:rPr>
              <w:t>,1</w:t>
            </w:r>
            <w:r w:rsidRPr="00DC2469">
              <w:rPr>
                <w:rFonts w:ascii="Arial" w:hAnsi="Arial" w:cs="Arial"/>
                <w:bCs/>
                <w:color w:val="002060"/>
                <w:sz w:val="16"/>
                <w:szCs w:val="16"/>
                <w:lang w:val="en-US"/>
              </w:rPr>
              <w:t xml:space="preserve"> </w:t>
            </w:r>
            <w:r>
              <w:rPr>
                <w:rFonts w:ascii="Arial" w:hAnsi="Arial" w:cs="Arial"/>
                <w:bCs/>
                <w:color w:val="002060"/>
                <w:sz w:val="16"/>
                <w:szCs w:val="16"/>
                <w:lang w:val="en-US"/>
              </w:rPr>
              <w:t>–</w:t>
            </w:r>
            <w:r w:rsidRPr="00DC2469">
              <w:rPr>
                <w:rFonts w:ascii="Arial" w:hAnsi="Arial" w:cs="Arial"/>
                <w:bCs/>
                <w:color w:val="002060"/>
                <w:sz w:val="16"/>
                <w:szCs w:val="16"/>
                <w:lang w:val="en-US"/>
              </w:rPr>
              <w:t xml:space="preserve"> 0</w:t>
            </w:r>
            <w:r>
              <w:rPr>
                <w:rFonts w:ascii="Arial" w:hAnsi="Arial" w:cs="Arial"/>
                <w:bCs/>
                <w:color w:val="002060"/>
                <w:sz w:val="16"/>
                <w:szCs w:val="16"/>
                <w:lang w:val="en-US"/>
              </w:rPr>
              <w:t>,</w:t>
            </w:r>
            <w:r w:rsidRPr="00DC2469">
              <w:rPr>
                <w:rFonts w:ascii="Arial" w:hAnsi="Arial" w:cs="Arial"/>
                <w:bCs/>
                <w:color w:val="002060"/>
                <w:sz w:val="16"/>
                <w:szCs w:val="16"/>
                <w:lang w:val="en-US"/>
              </w:rPr>
              <w:t>5 mg/l NO</w:t>
            </w:r>
            <w:r w:rsidRPr="00DC2469">
              <w:rPr>
                <w:rFonts w:ascii="Arial" w:hAnsi="Arial" w:cs="Arial"/>
                <w:bCs/>
                <w:color w:val="002060"/>
                <w:sz w:val="16"/>
                <w:szCs w:val="16"/>
                <w:vertAlign w:val="subscript"/>
                <w:lang w:val="en-US"/>
              </w:rPr>
              <w:t>2</w:t>
            </w:r>
            <w:r>
              <w:rPr>
                <w:rFonts w:ascii="Arial" w:hAnsi="Arial" w:cs="Arial"/>
                <w:bCs/>
                <w:color w:val="002060"/>
                <w:sz w:val="16"/>
                <w:szCs w:val="16"/>
                <w:vertAlign w:val="superscript"/>
                <w:lang w:val="en-US"/>
              </w:rPr>
              <w:t>-</w:t>
            </w:r>
          </w:p>
          <w:p w14:paraId="1F236AD6" w14:textId="77777777" w:rsidR="00461050" w:rsidRPr="00DC2469" w:rsidRDefault="00461050" w:rsidP="007C2BBE">
            <w:pPr>
              <w:rPr>
                <w:rFonts w:ascii="Arial" w:hAnsi="Arial" w:cs="Arial"/>
                <w:b/>
                <w:color w:val="002060"/>
                <w:sz w:val="16"/>
                <w:szCs w:val="16"/>
                <w:lang w:val="en-US"/>
              </w:rPr>
            </w:pPr>
            <w:r w:rsidRPr="00DC2469">
              <w:rPr>
                <w:rStyle w:val="tlid-translation"/>
                <w:rFonts w:ascii="Arial" w:hAnsi="Arial" w:cs="Arial"/>
                <w:color w:val="002060"/>
                <w:sz w:val="16"/>
                <w:szCs w:val="16"/>
                <w:lang w:val="en"/>
              </w:rPr>
              <w:t>Photometric method</w:t>
            </w:r>
            <w:r w:rsidRPr="00DC2469">
              <w:rPr>
                <w:rFonts w:ascii="Arial" w:hAnsi="Arial" w:cs="Arial"/>
                <w:color w:val="002060"/>
                <w:sz w:val="16"/>
                <w:szCs w:val="16"/>
                <w:lang w:val="en-US"/>
              </w:rPr>
              <w:t xml:space="preserve"> </w:t>
            </w:r>
            <w:r w:rsidRPr="00DC2469">
              <w:rPr>
                <w:rFonts w:ascii="Arial" w:hAnsi="Arial" w:cs="Arial"/>
                <w:bCs/>
                <w:color w:val="002060"/>
                <w:sz w:val="16"/>
                <w:szCs w:val="16"/>
                <w:lang w:val="en-US"/>
              </w:rPr>
              <w:t>,</w:t>
            </w:r>
            <w:proofErr w:type="spellStart"/>
            <w:r w:rsidRPr="00DC2469">
              <w:rPr>
                <w:rFonts w:ascii="Arial" w:hAnsi="Arial" w:cs="Arial"/>
                <w:color w:val="002060"/>
                <w:sz w:val="16"/>
                <w:szCs w:val="16"/>
                <w:lang w:val="en-US"/>
              </w:rPr>
              <w:t>PrimeLab</w:t>
            </w:r>
            <w:proofErr w:type="spellEnd"/>
            <w:r w:rsidRPr="00DC2469">
              <w:rPr>
                <w:rFonts w:ascii="Arial" w:hAnsi="Arial" w:cs="Arial"/>
                <w:color w:val="002060"/>
                <w:sz w:val="16"/>
                <w:szCs w:val="16"/>
                <w:lang w:val="en-US"/>
              </w:rPr>
              <w:t xml:space="preserve"> Nr 35</w:t>
            </w:r>
          </w:p>
        </w:tc>
        <w:tc>
          <w:tcPr>
            <w:tcW w:w="794" w:type="dxa"/>
            <w:tcBorders>
              <w:top w:val="single" w:sz="4" w:space="0" w:color="auto"/>
              <w:left w:val="single" w:sz="4" w:space="0" w:color="auto"/>
              <w:bottom w:val="single" w:sz="4" w:space="0" w:color="auto"/>
              <w:right w:val="single" w:sz="12" w:space="0" w:color="auto"/>
            </w:tcBorders>
            <w:vAlign w:val="center"/>
          </w:tcPr>
          <w:p w14:paraId="2CC64FE9"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Q</w:t>
            </w:r>
          </w:p>
        </w:tc>
      </w:tr>
      <w:tr w:rsidR="00461050" w:rsidRPr="00DC2469" w14:paraId="7AB13F64" w14:textId="77777777" w:rsidTr="007C2BBE">
        <w:tc>
          <w:tcPr>
            <w:tcW w:w="1399" w:type="dxa"/>
            <w:vMerge/>
            <w:tcBorders>
              <w:left w:val="single" w:sz="4" w:space="0" w:color="auto"/>
              <w:right w:val="single" w:sz="4" w:space="0" w:color="auto"/>
            </w:tcBorders>
            <w:vAlign w:val="center"/>
          </w:tcPr>
          <w:p w14:paraId="12C6CB2A" w14:textId="77777777" w:rsidR="00461050" w:rsidRPr="00DC2469" w:rsidRDefault="00461050" w:rsidP="007C2BBE">
            <w:pPr>
              <w:jc w:val="center"/>
              <w:rPr>
                <w:rFonts w:ascii="Arial" w:hAnsi="Arial" w:cs="Arial"/>
                <w:b/>
                <w:color w:val="002060"/>
                <w:sz w:val="16"/>
                <w:szCs w:val="16"/>
              </w:rPr>
            </w:pPr>
          </w:p>
        </w:tc>
        <w:tc>
          <w:tcPr>
            <w:tcW w:w="814" w:type="dxa"/>
            <w:vMerge/>
            <w:tcBorders>
              <w:left w:val="single" w:sz="4" w:space="0" w:color="auto"/>
              <w:right w:val="single" w:sz="4" w:space="0" w:color="auto"/>
            </w:tcBorders>
            <w:vAlign w:val="center"/>
          </w:tcPr>
          <w:p w14:paraId="6F6CB736" w14:textId="77777777" w:rsidR="00461050" w:rsidRPr="00DC2469" w:rsidRDefault="00461050" w:rsidP="007C2BBE">
            <w:pPr>
              <w:rPr>
                <w:rFonts w:ascii="Arial" w:hAnsi="Arial" w:cs="Arial"/>
                <w:b/>
                <w:color w:val="002060"/>
                <w:sz w:val="16"/>
                <w:szCs w:val="16"/>
              </w:rPr>
            </w:pPr>
          </w:p>
        </w:tc>
        <w:tc>
          <w:tcPr>
            <w:tcW w:w="875" w:type="dxa"/>
            <w:tcBorders>
              <w:top w:val="single" w:sz="4" w:space="0" w:color="auto"/>
              <w:left w:val="single" w:sz="4" w:space="0" w:color="auto"/>
              <w:bottom w:val="single" w:sz="4" w:space="0" w:color="auto"/>
              <w:right w:val="single" w:sz="4" w:space="0" w:color="auto"/>
            </w:tcBorders>
            <w:vAlign w:val="center"/>
          </w:tcPr>
          <w:p w14:paraId="38BD9239"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1</w:t>
            </w:r>
            <w:r>
              <w:rPr>
                <w:rFonts w:ascii="Arial" w:hAnsi="Arial" w:cs="Arial"/>
                <w:b/>
                <w:color w:val="002060"/>
                <w:sz w:val="16"/>
                <w:szCs w:val="16"/>
              </w:rPr>
              <w:t>4</w:t>
            </w:r>
          </w:p>
        </w:tc>
        <w:tc>
          <w:tcPr>
            <w:tcW w:w="6209" w:type="dxa"/>
            <w:tcBorders>
              <w:top w:val="single" w:sz="4" w:space="0" w:color="auto"/>
              <w:left w:val="single" w:sz="4" w:space="0" w:color="auto"/>
              <w:bottom w:val="single" w:sz="4" w:space="0" w:color="auto"/>
              <w:right w:val="single" w:sz="12" w:space="0" w:color="auto"/>
            </w:tcBorders>
          </w:tcPr>
          <w:p w14:paraId="5B9F5512" w14:textId="77777777" w:rsidR="00461050" w:rsidRPr="00DC2469" w:rsidRDefault="00461050" w:rsidP="007C2BBE">
            <w:pPr>
              <w:rPr>
                <w:rFonts w:ascii="Arial" w:hAnsi="Arial" w:cs="Arial"/>
                <w:bCs/>
                <w:color w:val="002060"/>
                <w:sz w:val="16"/>
                <w:szCs w:val="16"/>
                <w:lang w:val="en-US"/>
              </w:rPr>
            </w:pPr>
            <w:r w:rsidRPr="00DC2469">
              <w:rPr>
                <w:rFonts w:ascii="Arial" w:hAnsi="Arial" w:cs="Arial"/>
                <w:b/>
                <w:color w:val="002060"/>
                <w:sz w:val="16"/>
                <w:szCs w:val="16"/>
                <w:lang w:val="en-US"/>
              </w:rPr>
              <w:t xml:space="preserve">Suspended solids </w:t>
            </w:r>
            <w:r w:rsidRPr="00DC2469">
              <w:rPr>
                <w:rFonts w:ascii="Arial" w:hAnsi="Arial" w:cs="Arial"/>
                <w:bCs/>
                <w:color w:val="002060"/>
                <w:sz w:val="16"/>
                <w:szCs w:val="16"/>
                <w:lang w:val="en-US"/>
              </w:rPr>
              <w:t>Range: 2</w:t>
            </w:r>
            <w:r>
              <w:rPr>
                <w:rFonts w:ascii="Arial" w:hAnsi="Arial" w:cs="Arial"/>
                <w:bCs/>
                <w:color w:val="002060"/>
                <w:sz w:val="16"/>
                <w:szCs w:val="16"/>
                <w:lang w:val="en-US"/>
              </w:rPr>
              <w:t xml:space="preserve"> – </w:t>
            </w:r>
            <w:r w:rsidRPr="00DC2469">
              <w:rPr>
                <w:rFonts w:ascii="Arial" w:hAnsi="Arial" w:cs="Arial"/>
                <w:bCs/>
                <w:color w:val="002060"/>
                <w:sz w:val="16"/>
                <w:szCs w:val="16"/>
                <w:lang w:val="en-US"/>
              </w:rPr>
              <w:t>1</w:t>
            </w:r>
            <w:r>
              <w:rPr>
                <w:rFonts w:ascii="Arial" w:hAnsi="Arial" w:cs="Arial"/>
                <w:bCs/>
                <w:color w:val="002060"/>
                <w:sz w:val="16"/>
                <w:szCs w:val="16"/>
                <w:lang w:val="en-US"/>
              </w:rPr>
              <w:t xml:space="preserve"> </w:t>
            </w:r>
            <w:r w:rsidRPr="00DC2469">
              <w:rPr>
                <w:rFonts w:ascii="Arial" w:hAnsi="Arial" w:cs="Arial"/>
                <w:bCs/>
                <w:color w:val="002060"/>
                <w:sz w:val="16"/>
                <w:szCs w:val="16"/>
                <w:lang w:val="en-US"/>
              </w:rPr>
              <w:t>000 mg/l</w:t>
            </w:r>
          </w:p>
          <w:p w14:paraId="0A8F6E81" w14:textId="77777777" w:rsidR="00461050" w:rsidRPr="00DC2469" w:rsidRDefault="00461050" w:rsidP="007C2BBE">
            <w:pPr>
              <w:rPr>
                <w:rFonts w:ascii="Arial" w:hAnsi="Arial" w:cs="Arial"/>
                <w:color w:val="002060"/>
                <w:sz w:val="16"/>
                <w:szCs w:val="16"/>
                <w:lang w:val="en-US"/>
              </w:rPr>
            </w:pPr>
            <w:r w:rsidRPr="00DC2469">
              <w:rPr>
                <w:rFonts w:ascii="Arial" w:hAnsi="Arial" w:cs="Arial"/>
                <w:bCs/>
                <w:color w:val="002060"/>
                <w:sz w:val="16"/>
                <w:szCs w:val="16"/>
                <w:lang w:val="en-US"/>
              </w:rPr>
              <w:t>Method: filtration / PN</w:t>
            </w:r>
            <w:r>
              <w:rPr>
                <w:rFonts w:ascii="Arial" w:hAnsi="Arial" w:cs="Arial"/>
                <w:bCs/>
                <w:color w:val="002060"/>
                <w:sz w:val="16"/>
                <w:szCs w:val="16"/>
                <w:lang w:val="en-US"/>
              </w:rPr>
              <w:t xml:space="preserve"> – </w:t>
            </w:r>
            <w:r w:rsidRPr="00DC2469">
              <w:rPr>
                <w:rFonts w:ascii="Arial" w:hAnsi="Arial" w:cs="Arial"/>
                <w:bCs/>
                <w:color w:val="002060"/>
                <w:sz w:val="16"/>
                <w:szCs w:val="16"/>
                <w:lang w:val="en-US"/>
              </w:rPr>
              <w:t>EN 872:2007</w:t>
            </w:r>
          </w:p>
        </w:tc>
        <w:tc>
          <w:tcPr>
            <w:tcW w:w="794" w:type="dxa"/>
            <w:tcBorders>
              <w:top w:val="single" w:sz="4" w:space="0" w:color="auto"/>
              <w:left w:val="single" w:sz="4" w:space="0" w:color="auto"/>
              <w:bottom w:val="single" w:sz="4" w:space="0" w:color="auto"/>
              <w:right w:val="single" w:sz="12" w:space="0" w:color="auto"/>
            </w:tcBorders>
            <w:vAlign w:val="center"/>
          </w:tcPr>
          <w:p w14:paraId="3B8F11F9" w14:textId="77777777" w:rsidR="00461050" w:rsidRPr="00DC2469" w:rsidRDefault="00461050" w:rsidP="007C2BBE">
            <w:pPr>
              <w:jc w:val="center"/>
              <w:rPr>
                <w:rFonts w:ascii="Arial" w:hAnsi="Arial" w:cs="Arial"/>
                <w:b/>
                <w:color w:val="002060"/>
                <w:sz w:val="16"/>
                <w:szCs w:val="16"/>
                <w:lang w:val="en-US"/>
              </w:rPr>
            </w:pPr>
            <w:r w:rsidRPr="00DC2469">
              <w:rPr>
                <w:rFonts w:ascii="Arial" w:hAnsi="Arial" w:cs="Arial"/>
                <w:b/>
                <w:color w:val="002060"/>
                <w:sz w:val="16"/>
                <w:szCs w:val="16"/>
              </w:rPr>
              <w:t>Q</w:t>
            </w:r>
          </w:p>
        </w:tc>
      </w:tr>
      <w:tr w:rsidR="00461050" w:rsidRPr="00DC2469" w14:paraId="3CEB75F3" w14:textId="77777777" w:rsidTr="007C2BBE">
        <w:tc>
          <w:tcPr>
            <w:tcW w:w="1399" w:type="dxa"/>
            <w:vMerge/>
            <w:tcBorders>
              <w:left w:val="single" w:sz="4" w:space="0" w:color="auto"/>
              <w:right w:val="single" w:sz="4" w:space="0" w:color="auto"/>
            </w:tcBorders>
            <w:vAlign w:val="center"/>
          </w:tcPr>
          <w:p w14:paraId="7CD9D988" w14:textId="77777777" w:rsidR="00461050" w:rsidRPr="00DC2469" w:rsidRDefault="00461050" w:rsidP="007C2BBE">
            <w:pPr>
              <w:jc w:val="center"/>
              <w:rPr>
                <w:rFonts w:ascii="Arial" w:hAnsi="Arial" w:cs="Arial"/>
                <w:b/>
                <w:color w:val="002060"/>
                <w:sz w:val="16"/>
                <w:szCs w:val="16"/>
              </w:rPr>
            </w:pPr>
          </w:p>
        </w:tc>
        <w:tc>
          <w:tcPr>
            <w:tcW w:w="814" w:type="dxa"/>
            <w:vMerge/>
            <w:tcBorders>
              <w:left w:val="single" w:sz="4" w:space="0" w:color="auto"/>
              <w:right w:val="single" w:sz="4" w:space="0" w:color="auto"/>
            </w:tcBorders>
            <w:vAlign w:val="center"/>
          </w:tcPr>
          <w:p w14:paraId="4C7B4080" w14:textId="77777777" w:rsidR="00461050" w:rsidRPr="00DC2469" w:rsidRDefault="00461050" w:rsidP="007C2BBE">
            <w:pPr>
              <w:rPr>
                <w:rFonts w:ascii="Arial" w:hAnsi="Arial" w:cs="Arial"/>
                <w:b/>
                <w:color w:val="002060"/>
                <w:sz w:val="16"/>
                <w:szCs w:val="16"/>
              </w:rPr>
            </w:pPr>
          </w:p>
        </w:tc>
        <w:tc>
          <w:tcPr>
            <w:tcW w:w="875" w:type="dxa"/>
            <w:tcBorders>
              <w:top w:val="single" w:sz="4" w:space="0" w:color="auto"/>
              <w:left w:val="single" w:sz="4" w:space="0" w:color="auto"/>
              <w:bottom w:val="single" w:sz="4" w:space="0" w:color="auto"/>
              <w:right w:val="single" w:sz="4" w:space="0" w:color="auto"/>
            </w:tcBorders>
            <w:vAlign w:val="center"/>
          </w:tcPr>
          <w:p w14:paraId="2F663F59"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15</w:t>
            </w:r>
          </w:p>
        </w:tc>
        <w:tc>
          <w:tcPr>
            <w:tcW w:w="6209" w:type="dxa"/>
            <w:tcBorders>
              <w:top w:val="single" w:sz="4" w:space="0" w:color="auto"/>
              <w:left w:val="single" w:sz="4" w:space="0" w:color="auto"/>
              <w:bottom w:val="single" w:sz="4" w:space="0" w:color="auto"/>
              <w:right w:val="single" w:sz="12" w:space="0" w:color="auto"/>
            </w:tcBorders>
          </w:tcPr>
          <w:p w14:paraId="009912CD" w14:textId="77777777" w:rsidR="00461050" w:rsidRPr="00DC2469" w:rsidRDefault="00461050" w:rsidP="007C2BBE">
            <w:pPr>
              <w:rPr>
                <w:rFonts w:ascii="Arial" w:hAnsi="Arial" w:cs="Arial"/>
                <w:color w:val="002060"/>
                <w:sz w:val="16"/>
                <w:szCs w:val="16"/>
                <w:lang w:val="en-US"/>
              </w:rPr>
            </w:pPr>
            <w:r w:rsidRPr="00DC2469">
              <w:rPr>
                <w:rFonts w:ascii="Arial" w:hAnsi="Arial" w:cs="Arial"/>
                <w:b/>
                <w:color w:val="002060"/>
                <w:sz w:val="16"/>
                <w:szCs w:val="16"/>
                <w:lang w:val="en-US"/>
              </w:rPr>
              <w:t xml:space="preserve">Magnesium </w:t>
            </w:r>
            <w:r w:rsidRPr="00DC2469">
              <w:rPr>
                <w:rFonts w:ascii="Arial" w:hAnsi="Arial" w:cs="Arial"/>
                <w:color w:val="002060"/>
                <w:sz w:val="16"/>
                <w:szCs w:val="16"/>
                <w:lang w:val="en-US"/>
              </w:rPr>
              <w:t xml:space="preserve">Range: 3 – 50 mg/l Mg </w:t>
            </w:r>
          </w:p>
          <w:p w14:paraId="0B72F14E" w14:textId="77777777" w:rsidR="00461050" w:rsidRPr="00DC2469" w:rsidRDefault="00461050" w:rsidP="007C2BBE">
            <w:pPr>
              <w:rPr>
                <w:rFonts w:ascii="Arial" w:hAnsi="Arial" w:cs="Arial"/>
                <w:b/>
                <w:color w:val="002060"/>
                <w:sz w:val="16"/>
                <w:szCs w:val="16"/>
                <w:lang w:val="en-US"/>
              </w:rPr>
            </w:pPr>
            <w:r w:rsidRPr="00DC2469">
              <w:rPr>
                <w:rStyle w:val="tlid-translation"/>
                <w:rFonts w:ascii="Arial" w:hAnsi="Arial" w:cs="Arial"/>
                <w:color w:val="002060"/>
                <w:sz w:val="16"/>
                <w:szCs w:val="16"/>
                <w:lang w:val="en"/>
              </w:rPr>
              <w:t>Spectrophotometric method</w:t>
            </w:r>
            <w:r w:rsidRPr="00DC2469">
              <w:rPr>
                <w:rFonts w:ascii="Arial" w:hAnsi="Arial" w:cs="Arial"/>
                <w:color w:val="002060"/>
                <w:sz w:val="16"/>
                <w:szCs w:val="16"/>
                <w:lang w:val="en-US"/>
              </w:rPr>
              <w:t>, HACH LCK Nr 327,  edition  1 07/2019</w:t>
            </w:r>
          </w:p>
        </w:tc>
        <w:tc>
          <w:tcPr>
            <w:tcW w:w="794" w:type="dxa"/>
            <w:tcBorders>
              <w:top w:val="single" w:sz="4" w:space="0" w:color="auto"/>
              <w:left w:val="single" w:sz="4" w:space="0" w:color="auto"/>
              <w:bottom w:val="single" w:sz="4" w:space="0" w:color="auto"/>
              <w:right w:val="single" w:sz="12" w:space="0" w:color="auto"/>
            </w:tcBorders>
            <w:vAlign w:val="center"/>
          </w:tcPr>
          <w:p w14:paraId="53A004F8" w14:textId="77777777" w:rsidR="00461050" w:rsidRPr="00DC2469" w:rsidRDefault="00461050" w:rsidP="007C2BBE">
            <w:pPr>
              <w:jc w:val="center"/>
              <w:rPr>
                <w:rFonts w:ascii="Arial" w:hAnsi="Arial" w:cs="Arial"/>
                <w:b/>
                <w:color w:val="002060"/>
                <w:sz w:val="16"/>
                <w:szCs w:val="16"/>
                <w:lang w:val="en-US"/>
              </w:rPr>
            </w:pPr>
            <w:r w:rsidRPr="00DC2469">
              <w:rPr>
                <w:rFonts w:ascii="Arial" w:hAnsi="Arial" w:cs="Arial"/>
                <w:b/>
                <w:color w:val="002060"/>
                <w:sz w:val="16"/>
                <w:szCs w:val="16"/>
              </w:rPr>
              <w:t>Q</w:t>
            </w:r>
          </w:p>
        </w:tc>
      </w:tr>
      <w:tr w:rsidR="00461050" w:rsidRPr="00DC2469" w14:paraId="7A2EBEA0" w14:textId="77777777" w:rsidTr="007C2BBE">
        <w:tc>
          <w:tcPr>
            <w:tcW w:w="1399" w:type="dxa"/>
            <w:vMerge/>
            <w:tcBorders>
              <w:left w:val="single" w:sz="4" w:space="0" w:color="auto"/>
              <w:right w:val="single" w:sz="4" w:space="0" w:color="auto"/>
            </w:tcBorders>
            <w:vAlign w:val="center"/>
          </w:tcPr>
          <w:p w14:paraId="3018B0F6" w14:textId="77777777" w:rsidR="00461050" w:rsidRPr="00DC2469" w:rsidRDefault="00461050" w:rsidP="007C2BBE">
            <w:pPr>
              <w:jc w:val="center"/>
              <w:rPr>
                <w:rFonts w:ascii="Arial" w:hAnsi="Arial" w:cs="Arial"/>
                <w:b/>
                <w:color w:val="002060"/>
                <w:sz w:val="16"/>
                <w:szCs w:val="16"/>
                <w:lang w:val="en-US"/>
              </w:rPr>
            </w:pPr>
          </w:p>
        </w:tc>
        <w:tc>
          <w:tcPr>
            <w:tcW w:w="814" w:type="dxa"/>
            <w:vMerge/>
            <w:tcBorders>
              <w:left w:val="single" w:sz="4" w:space="0" w:color="auto"/>
              <w:right w:val="single" w:sz="4" w:space="0" w:color="auto"/>
            </w:tcBorders>
            <w:vAlign w:val="center"/>
          </w:tcPr>
          <w:p w14:paraId="3E49A45C" w14:textId="77777777" w:rsidR="00461050" w:rsidRPr="00DC2469" w:rsidRDefault="00461050" w:rsidP="007C2BBE">
            <w:pPr>
              <w:rPr>
                <w:rFonts w:ascii="Arial" w:hAnsi="Arial" w:cs="Arial"/>
                <w:b/>
                <w:color w:val="002060"/>
                <w:sz w:val="16"/>
                <w:szCs w:val="16"/>
                <w:lang w:val="en-US"/>
              </w:rPr>
            </w:pPr>
          </w:p>
        </w:tc>
        <w:tc>
          <w:tcPr>
            <w:tcW w:w="875" w:type="dxa"/>
            <w:tcBorders>
              <w:top w:val="single" w:sz="4" w:space="0" w:color="auto"/>
              <w:left w:val="single" w:sz="4" w:space="0" w:color="auto"/>
              <w:bottom w:val="single" w:sz="4" w:space="0" w:color="auto"/>
              <w:right w:val="single" w:sz="4" w:space="0" w:color="auto"/>
            </w:tcBorders>
            <w:vAlign w:val="center"/>
          </w:tcPr>
          <w:p w14:paraId="2A3332D7"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1</w:t>
            </w:r>
            <w:r>
              <w:rPr>
                <w:rFonts w:ascii="Arial" w:hAnsi="Arial" w:cs="Arial"/>
                <w:b/>
                <w:color w:val="002060"/>
                <w:sz w:val="16"/>
                <w:szCs w:val="16"/>
              </w:rPr>
              <w:t>6</w:t>
            </w:r>
          </w:p>
        </w:tc>
        <w:tc>
          <w:tcPr>
            <w:tcW w:w="6209" w:type="dxa"/>
            <w:tcBorders>
              <w:top w:val="single" w:sz="4" w:space="0" w:color="auto"/>
              <w:left w:val="single" w:sz="4" w:space="0" w:color="auto"/>
              <w:bottom w:val="single" w:sz="4" w:space="0" w:color="auto"/>
              <w:right w:val="single" w:sz="12" w:space="0" w:color="auto"/>
            </w:tcBorders>
          </w:tcPr>
          <w:p w14:paraId="09323EA5" w14:textId="77777777" w:rsidR="00461050" w:rsidRPr="00DC2469" w:rsidRDefault="00461050" w:rsidP="007C2BBE">
            <w:pPr>
              <w:rPr>
                <w:rFonts w:ascii="Arial" w:hAnsi="Arial" w:cs="Arial"/>
                <w:color w:val="002060"/>
                <w:sz w:val="16"/>
                <w:szCs w:val="16"/>
                <w:lang w:val="en-US"/>
              </w:rPr>
            </w:pPr>
            <w:r w:rsidRPr="00DC2469">
              <w:rPr>
                <w:rFonts w:ascii="Arial" w:hAnsi="Arial" w:cs="Arial"/>
                <w:b/>
                <w:color w:val="002060"/>
                <w:sz w:val="16"/>
                <w:szCs w:val="16"/>
                <w:lang w:val="en-US"/>
              </w:rPr>
              <w:t xml:space="preserve">Calcium </w:t>
            </w:r>
            <w:r w:rsidRPr="00DC2469">
              <w:rPr>
                <w:rFonts w:ascii="Arial" w:hAnsi="Arial" w:cs="Arial"/>
                <w:color w:val="002060"/>
                <w:sz w:val="16"/>
                <w:szCs w:val="16"/>
                <w:lang w:val="en-US"/>
              </w:rPr>
              <w:t>Range: 5 – 100 mg/l Ca</w:t>
            </w:r>
          </w:p>
          <w:p w14:paraId="6799FFEE" w14:textId="77777777" w:rsidR="00461050" w:rsidRPr="00DC2469" w:rsidRDefault="00461050" w:rsidP="007C2BBE">
            <w:pPr>
              <w:rPr>
                <w:rFonts w:ascii="Arial" w:hAnsi="Arial" w:cs="Arial"/>
                <w:color w:val="002060"/>
                <w:sz w:val="16"/>
                <w:szCs w:val="16"/>
                <w:lang w:val="en-US"/>
              </w:rPr>
            </w:pPr>
            <w:r w:rsidRPr="00DC2469">
              <w:rPr>
                <w:rStyle w:val="tlid-translation"/>
                <w:rFonts w:ascii="Arial" w:hAnsi="Arial" w:cs="Arial"/>
                <w:color w:val="002060"/>
                <w:sz w:val="16"/>
                <w:szCs w:val="16"/>
                <w:lang w:val="en"/>
              </w:rPr>
              <w:t>Spectrophotometric method</w:t>
            </w:r>
            <w:r w:rsidRPr="00DC2469">
              <w:rPr>
                <w:rFonts w:ascii="Arial" w:hAnsi="Arial" w:cs="Arial"/>
                <w:color w:val="002060"/>
                <w:sz w:val="16"/>
                <w:szCs w:val="16"/>
                <w:lang w:val="en-US"/>
              </w:rPr>
              <w:t>, HACH LCK Nr 327, edition 1 07/2019</w:t>
            </w:r>
          </w:p>
        </w:tc>
        <w:tc>
          <w:tcPr>
            <w:tcW w:w="794" w:type="dxa"/>
            <w:tcBorders>
              <w:top w:val="single" w:sz="4" w:space="0" w:color="auto"/>
              <w:left w:val="single" w:sz="4" w:space="0" w:color="auto"/>
              <w:bottom w:val="single" w:sz="4" w:space="0" w:color="auto"/>
              <w:right w:val="single" w:sz="12" w:space="0" w:color="auto"/>
            </w:tcBorders>
            <w:vAlign w:val="center"/>
          </w:tcPr>
          <w:p w14:paraId="19FC2BF3"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Q</w:t>
            </w:r>
          </w:p>
        </w:tc>
      </w:tr>
      <w:tr w:rsidR="00461050" w:rsidRPr="00DC2469" w14:paraId="39143597" w14:textId="77777777" w:rsidTr="007C2BBE">
        <w:tc>
          <w:tcPr>
            <w:tcW w:w="1399" w:type="dxa"/>
            <w:vMerge/>
            <w:tcBorders>
              <w:left w:val="single" w:sz="4" w:space="0" w:color="auto"/>
              <w:right w:val="single" w:sz="4" w:space="0" w:color="auto"/>
            </w:tcBorders>
            <w:vAlign w:val="center"/>
          </w:tcPr>
          <w:p w14:paraId="6E53E68D" w14:textId="77777777" w:rsidR="00461050" w:rsidRPr="00DC2469" w:rsidRDefault="00461050" w:rsidP="007C2BBE">
            <w:pPr>
              <w:jc w:val="center"/>
              <w:rPr>
                <w:rFonts w:ascii="Arial" w:hAnsi="Arial" w:cs="Arial"/>
                <w:b/>
                <w:color w:val="002060"/>
                <w:sz w:val="16"/>
                <w:szCs w:val="16"/>
              </w:rPr>
            </w:pPr>
          </w:p>
        </w:tc>
        <w:tc>
          <w:tcPr>
            <w:tcW w:w="814" w:type="dxa"/>
            <w:vMerge/>
            <w:tcBorders>
              <w:left w:val="single" w:sz="4" w:space="0" w:color="auto"/>
              <w:right w:val="single" w:sz="4" w:space="0" w:color="auto"/>
            </w:tcBorders>
            <w:vAlign w:val="center"/>
          </w:tcPr>
          <w:p w14:paraId="23C094C1" w14:textId="77777777" w:rsidR="00461050" w:rsidRPr="00DC2469" w:rsidRDefault="00461050" w:rsidP="007C2BBE">
            <w:pPr>
              <w:rPr>
                <w:rFonts w:ascii="Arial" w:hAnsi="Arial" w:cs="Arial"/>
                <w:b/>
                <w:color w:val="002060"/>
                <w:sz w:val="16"/>
                <w:szCs w:val="16"/>
              </w:rPr>
            </w:pPr>
          </w:p>
        </w:tc>
        <w:tc>
          <w:tcPr>
            <w:tcW w:w="875" w:type="dxa"/>
            <w:tcBorders>
              <w:top w:val="single" w:sz="4" w:space="0" w:color="auto"/>
              <w:left w:val="single" w:sz="4" w:space="0" w:color="auto"/>
              <w:bottom w:val="single" w:sz="4" w:space="0" w:color="auto"/>
              <w:right w:val="single" w:sz="4" w:space="0" w:color="auto"/>
            </w:tcBorders>
            <w:vAlign w:val="center"/>
          </w:tcPr>
          <w:p w14:paraId="2E176863"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1</w:t>
            </w:r>
            <w:r>
              <w:rPr>
                <w:rFonts w:ascii="Arial" w:hAnsi="Arial" w:cs="Arial"/>
                <w:b/>
                <w:color w:val="002060"/>
                <w:sz w:val="16"/>
                <w:szCs w:val="16"/>
              </w:rPr>
              <w:t>7</w:t>
            </w:r>
          </w:p>
        </w:tc>
        <w:tc>
          <w:tcPr>
            <w:tcW w:w="6209" w:type="dxa"/>
            <w:tcBorders>
              <w:top w:val="single" w:sz="4" w:space="0" w:color="auto"/>
              <w:left w:val="single" w:sz="4" w:space="0" w:color="auto"/>
              <w:bottom w:val="single" w:sz="4" w:space="0" w:color="auto"/>
              <w:right w:val="single" w:sz="12" w:space="0" w:color="auto"/>
            </w:tcBorders>
          </w:tcPr>
          <w:p w14:paraId="530C6140" w14:textId="77777777" w:rsidR="00461050" w:rsidRPr="00DC2469" w:rsidRDefault="00461050" w:rsidP="007C2BBE">
            <w:pPr>
              <w:rPr>
                <w:rFonts w:ascii="Arial" w:hAnsi="Arial" w:cs="Arial"/>
                <w:color w:val="002060"/>
                <w:sz w:val="16"/>
                <w:szCs w:val="16"/>
                <w:vertAlign w:val="subscript"/>
                <w:lang w:val="en-US"/>
              </w:rPr>
            </w:pPr>
            <w:r w:rsidRPr="00DC2469">
              <w:rPr>
                <w:rFonts w:ascii="Arial" w:hAnsi="Arial" w:cs="Arial"/>
                <w:b/>
                <w:color w:val="002060"/>
                <w:sz w:val="16"/>
                <w:szCs w:val="16"/>
                <w:lang w:val="en-US"/>
              </w:rPr>
              <w:t>Calcium hardness</w:t>
            </w:r>
            <w:r w:rsidRPr="00DC2469">
              <w:rPr>
                <w:rFonts w:ascii="Arial" w:hAnsi="Arial" w:cs="Arial"/>
                <w:color w:val="002060"/>
                <w:sz w:val="16"/>
                <w:szCs w:val="16"/>
                <w:lang w:val="en-US"/>
              </w:rPr>
              <w:t xml:space="preserve"> Range: 0 – 500 mg/l CaCO</w:t>
            </w:r>
            <w:r w:rsidRPr="00DC2469">
              <w:rPr>
                <w:rFonts w:ascii="Arial" w:hAnsi="Arial" w:cs="Arial"/>
                <w:color w:val="002060"/>
                <w:sz w:val="16"/>
                <w:szCs w:val="16"/>
                <w:vertAlign w:val="subscript"/>
                <w:lang w:val="en-US"/>
              </w:rPr>
              <w:t xml:space="preserve">3 </w:t>
            </w:r>
          </w:p>
          <w:p w14:paraId="1CFBB270" w14:textId="77777777" w:rsidR="00461050" w:rsidRPr="00DC2469" w:rsidRDefault="00461050" w:rsidP="007C2BBE">
            <w:pPr>
              <w:rPr>
                <w:rFonts w:ascii="Arial" w:hAnsi="Arial" w:cs="Arial"/>
                <w:color w:val="002060"/>
                <w:sz w:val="16"/>
                <w:szCs w:val="16"/>
                <w:lang w:val="en-US"/>
              </w:rPr>
            </w:pPr>
            <w:r w:rsidRPr="00DC2469">
              <w:rPr>
                <w:rStyle w:val="tlid-translation"/>
                <w:rFonts w:ascii="Arial" w:hAnsi="Arial" w:cs="Arial"/>
                <w:color w:val="002060"/>
                <w:sz w:val="16"/>
                <w:szCs w:val="16"/>
                <w:lang w:val="en"/>
              </w:rPr>
              <w:t>Photometric method</w:t>
            </w:r>
            <w:r w:rsidRPr="00DC2469">
              <w:rPr>
                <w:rFonts w:ascii="Arial" w:hAnsi="Arial" w:cs="Arial"/>
                <w:color w:val="002060"/>
                <w:sz w:val="16"/>
                <w:szCs w:val="16"/>
                <w:lang w:val="en-US"/>
              </w:rPr>
              <w:t xml:space="preserve">, </w:t>
            </w:r>
            <w:proofErr w:type="spellStart"/>
            <w:r w:rsidRPr="00DC2469">
              <w:rPr>
                <w:rFonts w:ascii="Arial" w:hAnsi="Arial" w:cs="Arial"/>
                <w:color w:val="002060"/>
                <w:sz w:val="16"/>
                <w:szCs w:val="16"/>
                <w:lang w:val="en-US"/>
              </w:rPr>
              <w:t>Palintest</w:t>
            </w:r>
            <w:proofErr w:type="spellEnd"/>
            <w:r w:rsidRPr="00DC2469">
              <w:rPr>
                <w:rFonts w:ascii="Arial" w:hAnsi="Arial" w:cs="Arial"/>
                <w:color w:val="002060"/>
                <w:sz w:val="16"/>
                <w:szCs w:val="16"/>
                <w:lang w:val="en-US"/>
              </w:rPr>
              <w:t xml:space="preserve"> Nr 12, V1</w:t>
            </w:r>
            <w:r>
              <w:rPr>
                <w:rFonts w:ascii="Arial" w:hAnsi="Arial" w:cs="Arial"/>
                <w:color w:val="002060"/>
                <w:sz w:val="16"/>
                <w:szCs w:val="16"/>
                <w:lang w:val="en-US"/>
              </w:rPr>
              <w:t xml:space="preserve"> – 1</w:t>
            </w:r>
            <w:r w:rsidRPr="00DC2469">
              <w:rPr>
                <w:rFonts w:ascii="Arial" w:hAnsi="Arial" w:cs="Arial"/>
                <w:color w:val="002060"/>
                <w:sz w:val="16"/>
                <w:szCs w:val="16"/>
                <w:lang w:val="en-US"/>
              </w:rPr>
              <w:t>0/05</w:t>
            </w:r>
          </w:p>
        </w:tc>
        <w:tc>
          <w:tcPr>
            <w:tcW w:w="794" w:type="dxa"/>
            <w:tcBorders>
              <w:top w:val="single" w:sz="4" w:space="0" w:color="auto"/>
              <w:left w:val="single" w:sz="4" w:space="0" w:color="auto"/>
              <w:bottom w:val="single" w:sz="4" w:space="0" w:color="auto"/>
              <w:right w:val="single" w:sz="12" w:space="0" w:color="auto"/>
            </w:tcBorders>
            <w:vAlign w:val="center"/>
          </w:tcPr>
          <w:p w14:paraId="7EF93286"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w:t>
            </w:r>
          </w:p>
        </w:tc>
      </w:tr>
      <w:tr w:rsidR="00461050" w:rsidRPr="00DC2469" w14:paraId="0A7E11A3" w14:textId="77777777" w:rsidTr="007C2BBE">
        <w:tc>
          <w:tcPr>
            <w:tcW w:w="1399" w:type="dxa"/>
            <w:vMerge/>
            <w:tcBorders>
              <w:left w:val="single" w:sz="4" w:space="0" w:color="auto"/>
              <w:right w:val="single" w:sz="4" w:space="0" w:color="auto"/>
            </w:tcBorders>
            <w:vAlign w:val="center"/>
            <w:hideMark/>
          </w:tcPr>
          <w:p w14:paraId="5758C5E2" w14:textId="77777777" w:rsidR="00461050" w:rsidRPr="00DC2469" w:rsidRDefault="00461050" w:rsidP="007C2BBE">
            <w:pPr>
              <w:jc w:val="center"/>
              <w:rPr>
                <w:rFonts w:ascii="Arial" w:hAnsi="Arial" w:cs="Arial"/>
                <w:b/>
                <w:color w:val="002060"/>
                <w:sz w:val="16"/>
                <w:szCs w:val="16"/>
                <w:lang w:val="en-US"/>
              </w:rPr>
            </w:pPr>
          </w:p>
        </w:tc>
        <w:tc>
          <w:tcPr>
            <w:tcW w:w="814" w:type="dxa"/>
            <w:vMerge/>
            <w:tcBorders>
              <w:left w:val="single" w:sz="4" w:space="0" w:color="auto"/>
              <w:right w:val="single" w:sz="4" w:space="0" w:color="auto"/>
            </w:tcBorders>
            <w:vAlign w:val="center"/>
            <w:hideMark/>
          </w:tcPr>
          <w:p w14:paraId="03AC5BC0" w14:textId="77777777" w:rsidR="00461050" w:rsidRPr="00DC2469" w:rsidRDefault="00461050" w:rsidP="007C2BBE">
            <w:pPr>
              <w:rPr>
                <w:rFonts w:ascii="Arial" w:hAnsi="Arial" w:cs="Arial"/>
                <w:b/>
                <w:color w:val="002060"/>
                <w:sz w:val="16"/>
                <w:szCs w:val="16"/>
                <w:lang w:val="en-US"/>
              </w:rPr>
            </w:pPr>
          </w:p>
        </w:tc>
        <w:tc>
          <w:tcPr>
            <w:tcW w:w="875" w:type="dxa"/>
            <w:tcBorders>
              <w:top w:val="single" w:sz="4" w:space="0" w:color="auto"/>
              <w:left w:val="single" w:sz="4" w:space="0" w:color="auto"/>
              <w:bottom w:val="single" w:sz="4" w:space="0" w:color="auto"/>
              <w:right w:val="single" w:sz="4" w:space="0" w:color="auto"/>
            </w:tcBorders>
            <w:vAlign w:val="center"/>
            <w:hideMark/>
          </w:tcPr>
          <w:p w14:paraId="064896C4"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1</w:t>
            </w:r>
            <w:r>
              <w:rPr>
                <w:rFonts w:ascii="Arial" w:hAnsi="Arial" w:cs="Arial"/>
                <w:b/>
                <w:color w:val="002060"/>
                <w:sz w:val="16"/>
                <w:szCs w:val="16"/>
              </w:rPr>
              <w:t>8</w:t>
            </w:r>
          </w:p>
        </w:tc>
        <w:tc>
          <w:tcPr>
            <w:tcW w:w="6209" w:type="dxa"/>
            <w:tcBorders>
              <w:top w:val="single" w:sz="4" w:space="0" w:color="auto"/>
              <w:left w:val="single" w:sz="4" w:space="0" w:color="auto"/>
              <w:bottom w:val="single" w:sz="4" w:space="0" w:color="auto"/>
              <w:right w:val="single" w:sz="12" w:space="0" w:color="auto"/>
            </w:tcBorders>
          </w:tcPr>
          <w:p w14:paraId="29CC91A8" w14:textId="77777777" w:rsidR="00461050" w:rsidRPr="00DC2469" w:rsidRDefault="00461050" w:rsidP="007C2BBE">
            <w:pPr>
              <w:rPr>
                <w:rFonts w:ascii="Arial" w:hAnsi="Arial" w:cs="Arial"/>
                <w:color w:val="002060"/>
                <w:sz w:val="16"/>
                <w:szCs w:val="16"/>
                <w:vertAlign w:val="subscript"/>
                <w:lang w:val="en-US"/>
              </w:rPr>
            </w:pPr>
            <w:proofErr w:type="spellStart"/>
            <w:r w:rsidRPr="00DC2469">
              <w:rPr>
                <w:rFonts w:ascii="Arial" w:hAnsi="Arial" w:cs="Arial"/>
                <w:b/>
                <w:color w:val="002060"/>
                <w:sz w:val="16"/>
                <w:szCs w:val="16"/>
                <w:lang w:val="en-US"/>
              </w:rPr>
              <w:t>Sulphite</w:t>
            </w:r>
            <w:proofErr w:type="spellEnd"/>
            <w:r w:rsidRPr="00DC2469">
              <w:rPr>
                <w:rFonts w:ascii="Arial" w:hAnsi="Arial" w:cs="Arial"/>
                <w:color w:val="002060"/>
                <w:sz w:val="16"/>
                <w:szCs w:val="16"/>
                <w:lang w:val="en-US"/>
              </w:rPr>
              <w:t xml:space="preserve"> Range: </w:t>
            </w:r>
            <w:r>
              <w:rPr>
                <w:rFonts w:ascii="Arial" w:hAnsi="Arial" w:cs="Arial"/>
                <w:color w:val="002060"/>
                <w:sz w:val="16"/>
                <w:szCs w:val="16"/>
                <w:lang w:val="en-US"/>
              </w:rPr>
              <w:t xml:space="preserve">1 </w:t>
            </w:r>
            <w:r w:rsidRPr="00DC2469">
              <w:rPr>
                <w:rFonts w:ascii="Arial" w:hAnsi="Arial" w:cs="Arial"/>
                <w:color w:val="002060"/>
                <w:sz w:val="16"/>
                <w:szCs w:val="16"/>
                <w:lang w:val="en-US"/>
              </w:rPr>
              <w:t>– 500 mg/l Na</w:t>
            </w:r>
            <w:r w:rsidRPr="00DC2469">
              <w:rPr>
                <w:rFonts w:ascii="Arial" w:hAnsi="Arial" w:cs="Arial"/>
                <w:color w:val="002060"/>
                <w:sz w:val="16"/>
                <w:szCs w:val="16"/>
                <w:vertAlign w:val="subscript"/>
                <w:lang w:val="en-US"/>
              </w:rPr>
              <w:t>2</w:t>
            </w:r>
            <w:r w:rsidRPr="00DC2469">
              <w:rPr>
                <w:rFonts w:ascii="Arial" w:hAnsi="Arial" w:cs="Arial"/>
                <w:color w:val="002060"/>
                <w:sz w:val="16"/>
                <w:szCs w:val="16"/>
                <w:lang w:val="en-US"/>
              </w:rPr>
              <w:t>SO</w:t>
            </w:r>
            <w:r w:rsidRPr="00DC2469">
              <w:rPr>
                <w:rFonts w:ascii="Arial" w:hAnsi="Arial" w:cs="Arial"/>
                <w:color w:val="002060"/>
                <w:sz w:val="16"/>
                <w:szCs w:val="16"/>
                <w:vertAlign w:val="subscript"/>
                <w:lang w:val="en-US"/>
              </w:rPr>
              <w:t>3</w:t>
            </w:r>
          </w:p>
          <w:p w14:paraId="27FC9334" w14:textId="77777777" w:rsidR="00461050" w:rsidRPr="00DC2469" w:rsidRDefault="00461050" w:rsidP="007C2BBE">
            <w:pPr>
              <w:rPr>
                <w:rFonts w:ascii="Arial" w:hAnsi="Arial" w:cs="Arial"/>
                <w:color w:val="002060"/>
                <w:sz w:val="16"/>
                <w:szCs w:val="16"/>
                <w:lang w:val="en-US"/>
              </w:rPr>
            </w:pPr>
            <w:r w:rsidRPr="00DC2469">
              <w:rPr>
                <w:rStyle w:val="tlid-translation"/>
                <w:rFonts w:ascii="Arial" w:hAnsi="Arial" w:cs="Arial"/>
                <w:color w:val="002060"/>
                <w:sz w:val="16"/>
                <w:szCs w:val="16"/>
                <w:lang w:val="en"/>
              </w:rPr>
              <w:t>Photometric method</w:t>
            </w:r>
            <w:r w:rsidRPr="00DC2469">
              <w:rPr>
                <w:rFonts w:ascii="Arial" w:hAnsi="Arial" w:cs="Arial"/>
                <w:color w:val="002060"/>
                <w:sz w:val="16"/>
                <w:szCs w:val="16"/>
                <w:lang w:val="en-US"/>
              </w:rPr>
              <w:t xml:space="preserve">, </w:t>
            </w:r>
            <w:proofErr w:type="spellStart"/>
            <w:r w:rsidRPr="00DC2469">
              <w:rPr>
                <w:rFonts w:ascii="Arial" w:hAnsi="Arial" w:cs="Arial"/>
                <w:color w:val="002060"/>
                <w:sz w:val="16"/>
                <w:szCs w:val="16"/>
                <w:lang w:val="en-US"/>
              </w:rPr>
              <w:t>Palintest</w:t>
            </w:r>
            <w:proofErr w:type="spellEnd"/>
            <w:r w:rsidRPr="00DC2469">
              <w:rPr>
                <w:rFonts w:ascii="Arial" w:hAnsi="Arial" w:cs="Arial"/>
                <w:color w:val="002060"/>
                <w:sz w:val="16"/>
                <w:szCs w:val="16"/>
                <w:lang w:val="en-US"/>
              </w:rPr>
              <w:t xml:space="preserve"> Nr 34, V1</w:t>
            </w:r>
            <w:r>
              <w:rPr>
                <w:rFonts w:ascii="Arial" w:hAnsi="Arial" w:cs="Arial"/>
                <w:color w:val="002060"/>
                <w:sz w:val="16"/>
                <w:szCs w:val="16"/>
                <w:lang w:val="en-US"/>
              </w:rPr>
              <w:t xml:space="preserve"> – </w:t>
            </w:r>
            <w:r w:rsidRPr="00DC2469">
              <w:rPr>
                <w:rFonts w:ascii="Arial" w:hAnsi="Arial" w:cs="Arial"/>
                <w:color w:val="002060"/>
                <w:sz w:val="16"/>
                <w:szCs w:val="16"/>
                <w:lang w:val="en-US"/>
              </w:rPr>
              <w:t>10/05</w:t>
            </w:r>
          </w:p>
        </w:tc>
        <w:tc>
          <w:tcPr>
            <w:tcW w:w="794" w:type="dxa"/>
            <w:tcBorders>
              <w:top w:val="single" w:sz="4" w:space="0" w:color="auto"/>
              <w:left w:val="single" w:sz="4" w:space="0" w:color="auto"/>
              <w:bottom w:val="single" w:sz="4" w:space="0" w:color="auto"/>
              <w:right w:val="single" w:sz="12" w:space="0" w:color="auto"/>
            </w:tcBorders>
            <w:vAlign w:val="center"/>
          </w:tcPr>
          <w:p w14:paraId="1FA7FC12" w14:textId="77777777" w:rsidR="00461050" w:rsidRPr="00DC2469" w:rsidRDefault="00461050" w:rsidP="007C2BBE">
            <w:pPr>
              <w:jc w:val="center"/>
              <w:rPr>
                <w:rFonts w:ascii="Arial" w:hAnsi="Arial" w:cs="Arial"/>
                <w:b/>
                <w:color w:val="002060"/>
                <w:sz w:val="16"/>
                <w:szCs w:val="16"/>
                <w:lang w:val="en-US"/>
              </w:rPr>
            </w:pPr>
            <w:r w:rsidRPr="00DC2469">
              <w:rPr>
                <w:rFonts w:ascii="Arial" w:hAnsi="Arial" w:cs="Arial"/>
                <w:b/>
                <w:color w:val="002060"/>
                <w:sz w:val="16"/>
                <w:szCs w:val="16"/>
                <w:lang w:val="en-US"/>
              </w:rPr>
              <w:t>-</w:t>
            </w:r>
          </w:p>
        </w:tc>
      </w:tr>
      <w:tr w:rsidR="00461050" w:rsidRPr="00DC2469" w14:paraId="7C69B181" w14:textId="77777777" w:rsidTr="007C2BBE">
        <w:tc>
          <w:tcPr>
            <w:tcW w:w="1399" w:type="dxa"/>
            <w:vMerge/>
            <w:tcBorders>
              <w:left w:val="single" w:sz="4" w:space="0" w:color="auto"/>
              <w:right w:val="single" w:sz="4" w:space="0" w:color="auto"/>
            </w:tcBorders>
            <w:vAlign w:val="center"/>
          </w:tcPr>
          <w:p w14:paraId="21775E8D" w14:textId="77777777" w:rsidR="00461050" w:rsidRPr="00DC2469" w:rsidRDefault="00461050" w:rsidP="007C2BBE">
            <w:pPr>
              <w:jc w:val="center"/>
              <w:rPr>
                <w:rFonts w:ascii="Arial" w:hAnsi="Arial" w:cs="Arial"/>
                <w:b/>
                <w:color w:val="002060"/>
                <w:sz w:val="16"/>
                <w:szCs w:val="16"/>
                <w:lang w:val="en-US"/>
              </w:rPr>
            </w:pPr>
          </w:p>
        </w:tc>
        <w:tc>
          <w:tcPr>
            <w:tcW w:w="814" w:type="dxa"/>
            <w:vMerge/>
            <w:tcBorders>
              <w:left w:val="single" w:sz="4" w:space="0" w:color="auto"/>
              <w:right w:val="single" w:sz="4" w:space="0" w:color="auto"/>
            </w:tcBorders>
            <w:vAlign w:val="center"/>
          </w:tcPr>
          <w:p w14:paraId="7B7313DF" w14:textId="77777777" w:rsidR="00461050" w:rsidRPr="00DC2469" w:rsidRDefault="00461050" w:rsidP="007C2BBE">
            <w:pPr>
              <w:rPr>
                <w:rFonts w:ascii="Arial" w:hAnsi="Arial" w:cs="Arial"/>
                <w:b/>
                <w:color w:val="002060"/>
                <w:sz w:val="16"/>
                <w:szCs w:val="16"/>
                <w:lang w:val="en-US"/>
              </w:rPr>
            </w:pPr>
          </w:p>
        </w:tc>
        <w:tc>
          <w:tcPr>
            <w:tcW w:w="875" w:type="dxa"/>
            <w:tcBorders>
              <w:top w:val="single" w:sz="4" w:space="0" w:color="auto"/>
              <w:left w:val="single" w:sz="4" w:space="0" w:color="auto"/>
              <w:bottom w:val="single" w:sz="4" w:space="0" w:color="auto"/>
              <w:right w:val="single" w:sz="4" w:space="0" w:color="auto"/>
            </w:tcBorders>
            <w:vAlign w:val="center"/>
          </w:tcPr>
          <w:p w14:paraId="08CE4B40"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19</w:t>
            </w:r>
          </w:p>
        </w:tc>
        <w:tc>
          <w:tcPr>
            <w:tcW w:w="6209" w:type="dxa"/>
            <w:tcBorders>
              <w:top w:val="single" w:sz="4" w:space="0" w:color="auto"/>
              <w:left w:val="single" w:sz="4" w:space="0" w:color="auto"/>
              <w:bottom w:val="single" w:sz="4" w:space="0" w:color="auto"/>
              <w:right w:val="single" w:sz="12" w:space="0" w:color="auto"/>
            </w:tcBorders>
          </w:tcPr>
          <w:p w14:paraId="6D2985D4" w14:textId="77777777" w:rsidR="00461050" w:rsidRPr="00DC2469" w:rsidRDefault="00461050" w:rsidP="007C2BBE">
            <w:pPr>
              <w:rPr>
                <w:rFonts w:ascii="Arial" w:hAnsi="Arial" w:cs="Arial"/>
                <w:color w:val="002060"/>
                <w:sz w:val="16"/>
                <w:szCs w:val="16"/>
                <w:vertAlign w:val="subscript"/>
                <w:lang w:val="en-US"/>
              </w:rPr>
            </w:pPr>
            <w:r w:rsidRPr="00DC2469">
              <w:rPr>
                <w:rFonts w:ascii="Arial" w:hAnsi="Arial" w:cs="Arial"/>
                <w:b/>
                <w:color w:val="002060"/>
                <w:sz w:val="16"/>
                <w:szCs w:val="16"/>
                <w:lang w:val="en-US"/>
              </w:rPr>
              <w:t xml:space="preserve">Chlorine dioxide  </w:t>
            </w:r>
            <w:r w:rsidRPr="00DC2469">
              <w:rPr>
                <w:rFonts w:ascii="Arial" w:hAnsi="Arial" w:cs="Arial"/>
                <w:color w:val="002060"/>
                <w:sz w:val="16"/>
                <w:szCs w:val="16"/>
                <w:lang w:val="en-US"/>
              </w:rPr>
              <w:t>Range: 0</w:t>
            </w:r>
            <w:r>
              <w:rPr>
                <w:rFonts w:ascii="Arial" w:hAnsi="Arial" w:cs="Arial"/>
                <w:color w:val="002060"/>
                <w:sz w:val="16"/>
                <w:szCs w:val="16"/>
                <w:lang w:val="en-US"/>
              </w:rPr>
              <w:t>,1</w:t>
            </w:r>
            <w:r w:rsidRPr="00DC2469">
              <w:rPr>
                <w:rFonts w:ascii="Arial" w:hAnsi="Arial" w:cs="Arial"/>
                <w:color w:val="002060"/>
                <w:sz w:val="16"/>
                <w:szCs w:val="16"/>
                <w:lang w:val="en-US"/>
              </w:rPr>
              <w:t xml:space="preserve"> – 9</w:t>
            </w:r>
            <w:r>
              <w:rPr>
                <w:rFonts w:ascii="Arial" w:hAnsi="Arial" w:cs="Arial"/>
                <w:color w:val="002060"/>
                <w:sz w:val="16"/>
                <w:szCs w:val="16"/>
                <w:lang w:val="en-US"/>
              </w:rPr>
              <w:t>,</w:t>
            </w:r>
            <w:r w:rsidRPr="00DC2469">
              <w:rPr>
                <w:rFonts w:ascii="Arial" w:hAnsi="Arial" w:cs="Arial"/>
                <w:color w:val="002060"/>
                <w:sz w:val="16"/>
                <w:szCs w:val="16"/>
                <w:lang w:val="en-US"/>
              </w:rPr>
              <w:t>5 mg/l</w:t>
            </w:r>
            <w:r w:rsidRPr="00DC2469">
              <w:rPr>
                <w:rFonts w:ascii="Arial" w:hAnsi="Arial" w:cs="Arial"/>
                <w:b/>
                <w:color w:val="002060"/>
                <w:sz w:val="16"/>
                <w:szCs w:val="16"/>
                <w:lang w:val="en-US"/>
              </w:rPr>
              <w:t xml:space="preserve"> </w:t>
            </w:r>
            <w:r w:rsidRPr="00DC2469">
              <w:rPr>
                <w:rFonts w:ascii="Arial" w:hAnsi="Arial" w:cs="Arial"/>
                <w:color w:val="002060"/>
                <w:sz w:val="16"/>
                <w:szCs w:val="16"/>
                <w:lang w:val="en-US"/>
              </w:rPr>
              <w:t>ClO</w:t>
            </w:r>
            <w:r w:rsidRPr="00DC2469">
              <w:rPr>
                <w:rFonts w:ascii="Arial" w:hAnsi="Arial" w:cs="Arial"/>
                <w:color w:val="002060"/>
                <w:sz w:val="16"/>
                <w:szCs w:val="16"/>
                <w:vertAlign w:val="subscript"/>
                <w:lang w:val="en-US"/>
              </w:rPr>
              <w:t xml:space="preserve">2 </w:t>
            </w:r>
          </w:p>
          <w:p w14:paraId="6CFFFCF7" w14:textId="77777777" w:rsidR="00461050" w:rsidRPr="00DC2469" w:rsidRDefault="00461050" w:rsidP="007C2BBE">
            <w:pPr>
              <w:rPr>
                <w:rFonts w:ascii="Arial" w:hAnsi="Arial" w:cs="Arial"/>
                <w:color w:val="002060"/>
                <w:sz w:val="16"/>
                <w:szCs w:val="16"/>
                <w:lang w:val="en-US"/>
              </w:rPr>
            </w:pPr>
            <w:r w:rsidRPr="00DC2469">
              <w:rPr>
                <w:rStyle w:val="tlid-translation"/>
                <w:rFonts w:ascii="Arial" w:hAnsi="Arial" w:cs="Arial"/>
                <w:color w:val="002060"/>
                <w:sz w:val="16"/>
                <w:szCs w:val="16"/>
                <w:lang w:val="en"/>
              </w:rPr>
              <w:t>Photometric method</w:t>
            </w:r>
            <w:r w:rsidRPr="00DC2469">
              <w:rPr>
                <w:rFonts w:ascii="Arial" w:hAnsi="Arial" w:cs="Arial"/>
                <w:color w:val="002060"/>
                <w:sz w:val="16"/>
                <w:szCs w:val="16"/>
                <w:lang w:val="en-US"/>
              </w:rPr>
              <w:t xml:space="preserve"> </w:t>
            </w:r>
            <w:proofErr w:type="spellStart"/>
            <w:r w:rsidRPr="00DC2469">
              <w:rPr>
                <w:rFonts w:ascii="Arial" w:hAnsi="Arial" w:cs="Arial"/>
                <w:color w:val="002060"/>
                <w:sz w:val="16"/>
                <w:szCs w:val="16"/>
                <w:lang w:val="en-US"/>
              </w:rPr>
              <w:t>Palintest</w:t>
            </w:r>
            <w:proofErr w:type="spellEnd"/>
            <w:r w:rsidRPr="00DC2469">
              <w:rPr>
                <w:rFonts w:ascii="Arial" w:hAnsi="Arial" w:cs="Arial"/>
                <w:color w:val="002060"/>
                <w:sz w:val="16"/>
                <w:szCs w:val="16"/>
                <w:lang w:val="en-US"/>
              </w:rPr>
              <w:t xml:space="preserve"> Nr</w:t>
            </w:r>
            <w:r>
              <w:rPr>
                <w:rFonts w:ascii="Arial" w:hAnsi="Arial" w:cs="Arial"/>
                <w:color w:val="002060"/>
                <w:sz w:val="16"/>
                <w:szCs w:val="16"/>
                <w:lang w:val="en-US"/>
              </w:rPr>
              <w:t xml:space="preserve"> </w:t>
            </w:r>
            <w:r w:rsidRPr="00DC2469">
              <w:rPr>
                <w:rFonts w:ascii="Arial" w:hAnsi="Arial" w:cs="Arial"/>
                <w:color w:val="002060"/>
                <w:sz w:val="16"/>
                <w:szCs w:val="16"/>
                <w:lang w:val="en-US"/>
              </w:rPr>
              <w:t>7</w:t>
            </w:r>
            <w:r>
              <w:rPr>
                <w:rFonts w:ascii="Arial" w:hAnsi="Arial" w:cs="Arial"/>
                <w:color w:val="002060"/>
                <w:sz w:val="16"/>
                <w:szCs w:val="16"/>
                <w:lang w:val="en-US"/>
              </w:rPr>
              <w:t>,</w:t>
            </w:r>
            <w:r w:rsidRPr="00DC2469">
              <w:rPr>
                <w:rFonts w:ascii="Arial" w:hAnsi="Arial" w:cs="Arial"/>
                <w:color w:val="002060"/>
                <w:sz w:val="16"/>
                <w:szCs w:val="16"/>
                <w:lang w:val="en-US"/>
              </w:rPr>
              <w:t>3, V4</w:t>
            </w:r>
            <w:r>
              <w:rPr>
                <w:rFonts w:ascii="Arial" w:hAnsi="Arial" w:cs="Arial"/>
                <w:color w:val="002060"/>
                <w:sz w:val="16"/>
                <w:szCs w:val="16"/>
                <w:lang w:val="en-US"/>
              </w:rPr>
              <w:t xml:space="preserve"> – </w:t>
            </w:r>
            <w:r w:rsidRPr="00DC2469">
              <w:rPr>
                <w:rFonts w:ascii="Arial" w:hAnsi="Arial" w:cs="Arial"/>
                <w:color w:val="002060"/>
                <w:sz w:val="16"/>
                <w:szCs w:val="16"/>
                <w:lang w:val="en-US"/>
              </w:rPr>
              <w:t>12/11</w:t>
            </w:r>
          </w:p>
        </w:tc>
        <w:tc>
          <w:tcPr>
            <w:tcW w:w="794" w:type="dxa"/>
            <w:tcBorders>
              <w:top w:val="single" w:sz="4" w:space="0" w:color="auto"/>
              <w:left w:val="single" w:sz="4" w:space="0" w:color="auto"/>
              <w:bottom w:val="single" w:sz="4" w:space="0" w:color="auto"/>
              <w:right w:val="single" w:sz="12" w:space="0" w:color="auto"/>
            </w:tcBorders>
            <w:vAlign w:val="center"/>
          </w:tcPr>
          <w:p w14:paraId="33987FC0" w14:textId="77777777" w:rsidR="00461050" w:rsidRPr="00DC2469" w:rsidRDefault="00461050" w:rsidP="007C2BBE">
            <w:pPr>
              <w:jc w:val="center"/>
              <w:rPr>
                <w:rFonts w:ascii="Arial" w:hAnsi="Arial" w:cs="Arial"/>
                <w:b/>
                <w:color w:val="002060"/>
                <w:sz w:val="16"/>
                <w:szCs w:val="16"/>
                <w:lang w:val="en-US"/>
              </w:rPr>
            </w:pPr>
            <w:r w:rsidRPr="00DC2469">
              <w:rPr>
                <w:rFonts w:ascii="Arial" w:hAnsi="Arial" w:cs="Arial"/>
                <w:b/>
                <w:color w:val="002060"/>
                <w:sz w:val="16"/>
                <w:szCs w:val="16"/>
                <w:lang w:val="en-US"/>
              </w:rPr>
              <w:t>-</w:t>
            </w:r>
          </w:p>
        </w:tc>
      </w:tr>
      <w:tr w:rsidR="00461050" w:rsidRPr="00DC2469" w14:paraId="4630CB29" w14:textId="77777777" w:rsidTr="007C2BBE">
        <w:tc>
          <w:tcPr>
            <w:tcW w:w="1399" w:type="dxa"/>
            <w:vMerge/>
            <w:tcBorders>
              <w:left w:val="single" w:sz="4" w:space="0" w:color="auto"/>
              <w:right w:val="single" w:sz="4" w:space="0" w:color="auto"/>
            </w:tcBorders>
            <w:vAlign w:val="center"/>
          </w:tcPr>
          <w:p w14:paraId="7DCB8A03" w14:textId="77777777" w:rsidR="00461050" w:rsidRPr="00DC2469" w:rsidRDefault="00461050" w:rsidP="007C2BBE">
            <w:pPr>
              <w:jc w:val="center"/>
              <w:rPr>
                <w:rFonts w:ascii="Arial" w:hAnsi="Arial" w:cs="Arial"/>
                <w:b/>
                <w:color w:val="002060"/>
                <w:sz w:val="16"/>
                <w:szCs w:val="16"/>
                <w:lang w:val="en-US"/>
              </w:rPr>
            </w:pPr>
          </w:p>
        </w:tc>
        <w:tc>
          <w:tcPr>
            <w:tcW w:w="814" w:type="dxa"/>
            <w:vMerge/>
            <w:tcBorders>
              <w:left w:val="single" w:sz="4" w:space="0" w:color="auto"/>
              <w:right w:val="single" w:sz="4" w:space="0" w:color="auto"/>
            </w:tcBorders>
            <w:vAlign w:val="center"/>
          </w:tcPr>
          <w:p w14:paraId="047A8184" w14:textId="77777777" w:rsidR="00461050" w:rsidRPr="00DC2469" w:rsidRDefault="00461050" w:rsidP="007C2BBE">
            <w:pPr>
              <w:rPr>
                <w:rFonts w:ascii="Arial" w:hAnsi="Arial" w:cs="Arial"/>
                <w:b/>
                <w:color w:val="002060"/>
                <w:sz w:val="16"/>
                <w:szCs w:val="16"/>
                <w:lang w:val="en-US"/>
              </w:rPr>
            </w:pPr>
          </w:p>
        </w:tc>
        <w:tc>
          <w:tcPr>
            <w:tcW w:w="875" w:type="dxa"/>
            <w:tcBorders>
              <w:top w:val="single" w:sz="4" w:space="0" w:color="auto"/>
              <w:left w:val="single" w:sz="4" w:space="0" w:color="auto"/>
              <w:bottom w:val="single" w:sz="4" w:space="0" w:color="auto"/>
              <w:right w:val="single" w:sz="4" w:space="0" w:color="auto"/>
            </w:tcBorders>
            <w:vAlign w:val="center"/>
          </w:tcPr>
          <w:p w14:paraId="6AC75222"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20</w:t>
            </w:r>
          </w:p>
        </w:tc>
        <w:tc>
          <w:tcPr>
            <w:tcW w:w="6209" w:type="dxa"/>
            <w:tcBorders>
              <w:top w:val="single" w:sz="4" w:space="0" w:color="auto"/>
              <w:left w:val="single" w:sz="4" w:space="0" w:color="auto"/>
              <w:bottom w:val="single" w:sz="4" w:space="0" w:color="auto"/>
              <w:right w:val="single" w:sz="12" w:space="0" w:color="auto"/>
            </w:tcBorders>
          </w:tcPr>
          <w:p w14:paraId="7BA6D07E" w14:textId="77777777" w:rsidR="00461050" w:rsidRPr="00DC2469" w:rsidRDefault="00461050" w:rsidP="007C2BBE">
            <w:pPr>
              <w:rPr>
                <w:rFonts w:ascii="Arial" w:hAnsi="Arial" w:cs="Arial"/>
                <w:b/>
                <w:color w:val="002060"/>
                <w:sz w:val="16"/>
                <w:szCs w:val="16"/>
                <w:lang w:val="en-US"/>
              </w:rPr>
            </w:pPr>
            <w:r w:rsidRPr="00DC2469">
              <w:rPr>
                <w:rFonts w:ascii="Arial" w:hAnsi="Arial" w:cs="Arial"/>
                <w:b/>
                <w:color w:val="002060"/>
                <w:sz w:val="16"/>
                <w:szCs w:val="16"/>
                <w:lang w:val="en-US"/>
              </w:rPr>
              <w:t xml:space="preserve">Free Chlorine </w:t>
            </w:r>
            <w:r w:rsidRPr="00DC2469">
              <w:rPr>
                <w:rFonts w:ascii="Arial" w:hAnsi="Arial" w:cs="Arial"/>
                <w:color w:val="002060"/>
                <w:sz w:val="16"/>
                <w:szCs w:val="16"/>
                <w:lang w:val="en-US"/>
              </w:rPr>
              <w:t>Range: 0</w:t>
            </w:r>
            <w:r>
              <w:rPr>
                <w:rFonts w:ascii="Arial" w:hAnsi="Arial" w:cs="Arial"/>
                <w:color w:val="002060"/>
                <w:sz w:val="16"/>
                <w:szCs w:val="16"/>
                <w:lang w:val="en-US"/>
              </w:rPr>
              <w:t>,02</w:t>
            </w:r>
            <w:r w:rsidRPr="00DC2469">
              <w:rPr>
                <w:rFonts w:ascii="Arial" w:hAnsi="Arial" w:cs="Arial"/>
                <w:color w:val="002060"/>
                <w:sz w:val="16"/>
                <w:szCs w:val="16"/>
                <w:lang w:val="en-US"/>
              </w:rPr>
              <w:t xml:space="preserve"> – 5</w:t>
            </w:r>
            <w:r>
              <w:rPr>
                <w:rFonts w:ascii="Arial" w:hAnsi="Arial" w:cs="Arial"/>
                <w:color w:val="002060"/>
                <w:sz w:val="16"/>
                <w:szCs w:val="16"/>
                <w:lang w:val="en-US"/>
              </w:rPr>
              <w:t>,</w:t>
            </w:r>
            <w:r w:rsidRPr="00DC2469">
              <w:rPr>
                <w:rFonts w:ascii="Arial" w:hAnsi="Arial" w:cs="Arial"/>
                <w:color w:val="002060"/>
                <w:sz w:val="16"/>
                <w:szCs w:val="16"/>
                <w:lang w:val="en-US"/>
              </w:rPr>
              <w:t>0 mg/l</w:t>
            </w:r>
            <w:r w:rsidRPr="00DC2469">
              <w:rPr>
                <w:rFonts w:ascii="Arial" w:hAnsi="Arial" w:cs="Arial"/>
                <w:b/>
                <w:color w:val="002060"/>
                <w:sz w:val="16"/>
                <w:szCs w:val="16"/>
                <w:lang w:val="en-US"/>
              </w:rPr>
              <w:t xml:space="preserve">  </w:t>
            </w:r>
          </w:p>
          <w:p w14:paraId="49997293" w14:textId="77777777" w:rsidR="00461050" w:rsidRPr="00DC2469" w:rsidRDefault="00461050" w:rsidP="007C2BBE">
            <w:pPr>
              <w:rPr>
                <w:rFonts w:ascii="Arial" w:hAnsi="Arial" w:cs="Arial"/>
                <w:color w:val="002060"/>
                <w:sz w:val="16"/>
                <w:szCs w:val="16"/>
                <w:lang w:val="en-US"/>
              </w:rPr>
            </w:pPr>
            <w:r w:rsidRPr="00DC2469">
              <w:rPr>
                <w:rStyle w:val="tlid-translation"/>
                <w:rFonts w:ascii="Arial" w:hAnsi="Arial" w:cs="Arial"/>
                <w:color w:val="002060"/>
                <w:sz w:val="16"/>
                <w:szCs w:val="16"/>
                <w:lang w:val="en"/>
              </w:rPr>
              <w:t>Photometric method</w:t>
            </w:r>
            <w:r w:rsidRPr="00DC2469">
              <w:rPr>
                <w:rFonts w:ascii="Arial" w:hAnsi="Arial" w:cs="Arial"/>
                <w:color w:val="002060"/>
                <w:sz w:val="16"/>
                <w:szCs w:val="16"/>
                <w:lang w:val="en-US"/>
              </w:rPr>
              <w:t xml:space="preserve"> </w:t>
            </w:r>
            <w:proofErr w:type="spellStart"/>
            <w:r w:rsidRPr="00DC2469">
              <w:rPr>
                <w:rFonts w:ascii="Arial" w:hAnsi="Arial" w:cs="Arial"/>
                <w:color w:val="002060"/>
                <w:sz w:val="16"/>
                <w:szCs w:val="16"/>
                <w:lang w:val="en-US"/>
              </w:rPr>
              <w:t>Palintest</w:t>
            </w:r>
            <w:proofErr w:type="spellEnd"/>
            <w:r w:rsidRPr="00DC2469">
              <w:rPr>
                <w:rFonts w:ascii="Arial" w:hAnsi="Arial" w:cs="Arial"/>
                <w:color w:val="002060"/>
                <w:sz w:val="16"/>
                <w:szCs w:val="16"/>
                <w:lang w:val="en-US"/>
              </w:rPr>
              <w:t xml:space="preserve"> Nr 7, V1</w:t>
            </w:r>
            <w:r>
              <w:rPr>
                <w:rFonts w:ascii="Arial" w:hAnsi="Arial" w:cs="Arial"/>
                <w:color w:val="002060"/>
                <w:sz w:val="16"/>
                <w:szCs w:val="16"/>
                <w:lang w:val="en-US"/>
              </w:rPr>
              <w:t xml:space="preserve"> – </w:t>
            </w:r>
            <w:r w:rsidRPr="00DC2469">
              <w:rPr>
                <w:rFonts w:ascii="Arial" w:hAnsi="Arial" w:cs="Arial"/>
                <w:color w:val="002060"/>
                <w:sz w:val="16"/>
                <w:szCs w:val="16"/>
                <w:lang w:val="en-US"/>
              </w:rPr>
              <w:t>10/05</w:t>
            </w:r>
          </w:p>
        </w:tc>
        <w:tc>
          <w:tcPr>
            <w:tcW w:w="794" w:type="dxa"/>
            <w:tcBorders>
              <w:top w:val="single" w:sz="4" w:space="0" w:color="auto"/>
              <w:left w:val="single" w:sz="4" w:space="0" w:color="auto"/>
              <w:bottom w:val="single" w:sz="4" w:space="0" w:color="auto"/>
              <w:right w:val="single" w:sz="12" w:space="0" w:color="auto"/>
            </w:tcBorders>
            <w:vAlign w:val="center"/>
          </w:tcPr>
          <w:p w14:paraId="1ECD5489" w14:textId="77777777" w:rsidR="00461050" w:rsidRPr="00DC2469" w:rsidRDefault="00461050" w:rsidP="007C2BBE">
            <w:pPr>
              <w:jc w:val="center"/>
              <w:rPr>
                <w:rFonts w:ascii="Arial" w:hAnsi="Arial" w:cs="Arial"/>
                <w:b/>
                <w:color w:val="002060"/>
                <w:sz w:val="16"/>
                <w:szCs w:val="16"/>
                <w:lang w:val="en-US"/>
              </w:rPr>
            </w:pPr>
            <w:r w:rsidRPr="00DC2469">
              <w:rPr>
                <w:rFonts w:ascii="Arial" w:hAnsi="Arial" w:cs="Arial"/>
                <w:b/>
                <w:color w:val="002060"/>
                <w:sz w:val="16"/>
                <w:szCs w:val="16"/>
                <w:lang w:val="en-US"/>
              </w:rPr>
              <w:t>-</w:t>
            </w:r>
          </w:p>
        </w:tc>
      </w:tr>
      <w:tr w:rsidR="00461050" w:rsidRPr="00DC2469" w14:paraId="58BD8921" w14:textId="77777777" w:rsidTr="007C2BBE">
        <w:tc>
          <w:tcPr>
            <w:tcW w:w="1399" w:type="dxa"/>
            <w:vMerge/>
            <w:tcBorders>
              <w:left w:val="single" w:sz="4" w:space="0" w:color="auto"/>
              <w:right w:val="single" w:sz="4" w:space="0" w:color="auto"/>
            </w:tcBorders>
            <w:vAlign w:val="center"/>
          </w:tcPr>
          <w:p w14:paraId="58EEB0FF" w14:textId="77777777" w:rsidR="00461050" w:rsidRPr="00DC2469" w:rsidRDefault="00461050" w:rsidP="007C2BBE">
            <w:pPr>
              <w:jc w:val="center"/>
              <w:rPr>
                <w:rFonts w:ascii="Arial" w:hAnsi="Arial" w:cs="Arial"/>
                <w:b/>
                <w:color w:val="002060"/>
                <w:sz w:val="16"/>
                <w:szCs w:val="16"/>
                <w:lang w:val="en-US"/>
              </w:rPr>
            </w:pPr>
          </w:p>
        </w:tc>
        <w:tc>
          <w:tcPr>
            <w:tcW w:w="814" w:type="dxa"/>
            <w:vMerge/>
            <w:tcBorders>
              <w:left w:val="single" w:sz="4" w:space="0" w:color="auto"/>
              <w:right w:val="single" w:sz="4" w:space="0" w:color="auto"/>
            </w:tcBorders>
            <w:vAlign w:val="center"/>
          </w:tcPr>
          <w:p w14:paraId="5808FCF4" w14:textId="77777777" w:rsidR="00461050" w:rsidRPr="00DC2469" w:rsidRDefault="00461050" w:rsidP="007C2BBE">
            <w:pPr>
              <w:rPr>
                <w:rFonts w:ascii="Arial" w:hAnsi="Arial" w:cs="Arial"/>
                <w:b/>
                <w:color w:val="002060"/>
                <w:sz w:val="16"/>
                <w:szCs w:val="16"/>
                <w:lang w:val="en-US"/>
              </w:rPr>
            </w:pPr>
          </w:p>
        </w:tc>
        <w:tc>
          <w:tcPr>
            <w:tcW w:w="875" w:type="dxa"/>
            <w:tcBorders>
              <w:top w:val="single" w:sz="4" w:space="0" w:color="auto"/>
              <w:left w:val="single" w:sz="4" w:space="0" w:color="auto"/>
              <w:bottom w:val="single" w:sz="4" w:space="0" w:color="auto"/>
              <w:right w:val="single" w:sz="4" w:space="0" w:color="auto"/>
            </w:tcBorders>
            <w:vAlign w:val="center"/>
          </w:tcPr>
          <w:p w14:paraId="6BDD0011"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21</w:t>
            </w:r>
          </w:p>
        </w:tc>
        <w:tc>
          <w:tcPr>
            <w:tcW w:w="6209" w:type="dxa"/>
            <w:tcBorders>
              <w:top w:val="single" w:sz="4" w:space="0" w:color="auto"/>
              <w:left w:val="single" w:sz="4" w:space="0" w:color="auto"/>
              <w:bottom w:val="single" w:sz="4" w:space="0" w:color="auto"/>
              <w:right w:val="single" w:sz="12" w:space="0" w:color="auto"/>
            </w:tcBorders>
          </w:tcPr>
          <w:p w14:paraId="18588DCE" w14:textId="77777777" w:rsidR="00461050" w:rsidRPr="00DC2469" w:rsidRDefault="00461050" w:rsidP="007C2BBE">
            <w:pPr>
              <w:rPr>
                <w:rFonts w:ascii="Arial" w:hAnsi="Arial" w:cs="Arial"/>
                <w:b/>
                <w:color w:val="002060"/>
                <w:sz w:val="16"/>
                <w:szCs w:val="16"/>
                <w:lang w:val="en-US"/>
              </w:rPr>
            </w:pPr>
            <w:r w:rsidRPr="00DC2469">
              <w:rPr>
                <w:rStyle w:val="tlid-translation"/>
                <w:rFonts w:ascii="Arial" w:hAnsi="Arial" w:cs="Arial"/>
                <w:b/>
                <w:color w:val="002060"/>
                <w:sz w:val="16"/>
                <w:szCs w:val="16"/>
                <w:lang w:val="en-US"/>
              </w:rPr>
              <w:t>Polyacrylates</w:t>
            </w:r>
            <w:r w:rsidRPr="00DC2469">
              <w:rPr>
                <w:rFonts w:ascii="Arial" w:hAnsi="Arial" w:cs="Arial"/>
                <w:b/>
                <w:color w:val="002060"/>
                <w:sz w:val="16"/>
                <w:szCs w:val="16"/>
                <w:lang w:val="en-US"/>
              </w:rPr>
              <w:t xml:space="preserve"> </w:t>
            </w:r>
            <w:r w:rsidRPr="00DC2469">
              <w:rPr>
                <w:rFonts w:ascii="Arial" w:hAnsi="Arial" w:cs="Arial"/>
                <w:color w:val="002060"/>
                <w:sz w:val="16"/>
                <w:szCs w:val="16"/>
                <w:lang w:val="en-US"/>
              </w:rPr>
              <w:t xml:space="preserve">Range: 1 </w:t>
            </w:r>
            <w:r>
              <w:rPr>
                <w:rFonts w:ascii="Arial" w:hAnsi="Arial" w:cs="Arial"/>
                <w:color w:val="002060"/>
                <w:sz w:val="16"/>
                <w:szCs w:val="16"/>
                <w:lang w:val="en-US"/>
              </w:rPr>
              <w:t>–</w:t>
            </w:r>
            <w:r w:rsidRPr="00DC2469">
              <w:rPr>
                <w:rFonts w:ascii="Arial" w:hAnsi="Arial" w:cs="Arial"/>
                <w:color w:val="002060"/>
                <w:sz w:val="16"/>
                <w:szCs w:val="16"/>
                <w:lang w:val="en-US"/>
              </w:rPr>
              <w:t xml:space="preserve"> 30 mg/l</w:t>
            </w:r>
            <w:r w:rsidRPr="00DC2469">
              <w:rPr>
                <w:rFonts w:ascii="Arial" w:hAnsi="Arial" w:cs="Arial"/>
                <w:b/>
                <w:color w:val="002060"/>
                <w:sz w:val="16"/>
                <w:szCs w:val="16"/>
                <w:lang w:val="en-US"/>
              </w:rPr>
              <w:t xml:space="preserve">  </w:t>
            </w:r>
          </w:p>
          <w:p w14:paraId="1844D49B" w14:textId="77777777" w:rsidR="00461050" w:rsidRPr="00DC2469" w:rsidRDefault="00461050" w:rsidP="007C2BBE">
            <w:pPr>
              <w:rPr>
                <w:rFonts w:ascii="Arial" w:hAnsi="Arial" w:cs="Arial"/>
                <w:color w:val="002060"/>
                <w:sz w:val="16"/>
                <w:szCs w:val="16"/>
                <w:vertAlign w:val="subscript"/>
                <w:lang w:val="en-US"/>
              </w:rPr>
            </w:pPr>
            <w:r w:rsidRPr="00DC2469">
              <w:rPr>
                <w:rStyle w:val="tlid-translation"/>
                <w:rFonts w:ascii="Arial" w:hAnsi="Arial" w:cs="Arial"/>
                <w:color w:val="002060"/>
                <w:sz w:val="16"/>
                <w:szCs w:val="16"/>
                <w:lang w:val="en"/>
              </w:rPr>
              <w:t>Photometric method</w:t>
            </w:r>
            <w:r w:rsidRPr="00DC2469">
              <w:rPr>
                <w:rFonts w:ascii="Arial" w:hAnsi="Arial" w:cs="Arial"/>
                <w:color w:val="002060"/>
                <w:sz w:val="16"/>
                <w:szCs w:val="16"/>
                <w:lang w:val="en-US"/>
              </w:rPr>
              <w:t xml:space="preserve"> </w:t>
            </w:r>
            <w:proofErr w:type="spellStart"/>
            <w:r w:rsidRPr="00DC2469">
              <w:rPr>
                <w:rFonts w:ascii="Arial" w:hAnsi="Arial" w:cs="Arial"/>
                <w:color w:val="002060"/>
                <w:sz w:val="16"/>
                <w:szCs w:val="16"/>
                <w:lang w:val="en-US"/>
              </w:rPr>
              <w:t>PrimeLab</w:t>
            </w:r>
            <w:proofErr w:type="spellEnd"/>
            <w:r w:rsidRPr="00DC2469">
              <w:rPr>
                <w:rFonts w:ascii="Arial" w:hAnsi="Arial" w:cs="Arial"/>
                <w:color w:val="002060"/>
                <w:sz w:val="16"/>
                <w:szCs w:val="16"/>
                <w:lang w:val="en-US"/>
              </w:rPr>
              <w:t xml:space="preserve"> Nr 85,   </w:t>
            </w:r>
          </w:p>
        </w:tc>
        <w:tc>
          <w:tcPr>
            <w:tcW w:w="794" w:type="dxa"/>
            <w:tcBorders>
              <w:top w:val="single" w:sz="4" w:space="0" w:color="auto"/>
              <w:left w:val="single" w:sz="4" w:space="0" w:color="auto"/>
              <w:bottom w:val="single" w:sz="4" w:space="0" w:color="auto"/>
              <w:right w:val="single" w:sz="12" w:space="0" w:color="auto"/>
            </w:tcBorders>
            <w:vAlign w:val="center"/>
          </w:tcPr>
          <w:p w14:paraId="239CFDB3"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w:t>
            </w:r>
          </w:p>
        </w:tc>
      </w:tr>
    </w:tbl>
    <w:bookmarkEnd w:id="8"/>
    <w:p w14:paraId="1C3B7331" w14:textId="3864776F" w:rsidR="009323F8" w:rsidRPr="00461050" w:rsidRDefault="005B0A31" w:rsidP="009323F8">
      <w:pPr>
        <w:tabs>
          <w:tab w:val="left" w:pos="2760"/>
        </w:tabs>
        <w:rPr>
          <w:rStyle w:val="tlid-translation"/>
          <w:rFonts w:ascii="Arial" w:hAnsi="Arial" w:cs="Arial"/>
          <w:color w:val="002060"/>
          <w:sz w:val="16"/>
          <w:szCs w:val="16"/>
          <w:lang w:val="sv-SE"/>
        </w:rPr>
      </w:pPr>
      <w:r>
        <w:rPr>
          <w:rStyle w:val="tlid-translation"/>
          <w:rFonts w:ascii="Arial" w:hAnsi="Arial" w:cs="Arial"/>
          <w:color w:val="002060"/>
          <w:lang w:val="en"/>
        </w:rPr>
        <w:br w:type="textWrapping" w:clear="all"/>
      </w:r>
      <w:bookmarkEnd w:id="5"/>
      <w:r w:rsidR="00461050" w:rsidRPr="00461050">
        <w:rPr>
          <w:rFonts w:ascii="Arial" w:hAnsi="Arial" w:cs="Arial"/>
          <w:color w:val="002060"/>
          <w:sz w:val="16"/>
          <w:szCs w:val="16"/>
          <w:lang w:val="sv-SE"/>
        </w:rPr>
        <w:t>A – Accredited method</w:t>
      </w:r>
      <w:r w:rsidR="00461050">
        <w:rPr>
          <w:rFonts w:ascii="Arial" w:hAnsi="Arial" w:cs="Arial"/>
          <w:color w:val="002060"/>
          <w:sz w:val="16"/>
          <w:szCs w:val="16"/>
          <w:lang w:val="sv-SE"/>
        </w:rPr>
        <w:t xml:space="preserve">        </w:t>
      </w:r>
      <w:r w:rsidR="00461050" w:rsidRPr="00461050">
        <w:rPr>
          <w:rFonts w:ascii="Arial" w:hAnsi="Arial" w:cs="Arial"/>
          <w:color w:val="002060"/>
          <w:sz w:val="16"/>
          <w:szCs w:val="16"/>
          <w:lang w:val="sv-SE"/>
        </w:rPr>
        <w:t>Q – Non-accredited method performed under the Laboratory's management syste</w:t>
      </w:r>
      <w:r w:rsidR="00461050">
        <w:rPr>
          <w:rFonts w:ascii="Arial" w:hAnsi="Arial" w:cs="Arial"/>
          <w:color w:val="002060"/>
          <w:sz w:val="16"/>
          <w:szCs w:val="16"/>
          <w:lang w:val="sv-SE"/>
        </w:rPr>
        <w:t>m</w:t>
      </w:r>
    </w:p>
    <w:tbl>
      <w:tblPr>
        <w:tblpPr w:leftFromText="141" w:rightFromText="141" w:vertAnchor="text" w:tblpY="1"/>
        <w:tblOverlap w:val="never"/>
        <w:tblW w:w="10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814"/>
        <w:gridCol w:w="875"/>
        <w:gridCol w:w="6209"/>
        <w:gridCol w:w="794"/>
      </w:tblGrid>
      <w:tr w:rsidR="00461050" w:rsidRPr="00DC2469" w14:paraId="5042A8F1" w14:textId="77777777" w:rsidTr="007C2BBE">
        <w:tc>
          <w:tcPr>
            <w:tcW w:w="1399" w:type="dxa"/>
            <w:tcBorders>
              <w:top w:val="single" w:sz="12" w:space="0" w:color="auto"/>
              <w:left w:val="single" w:sz="4" w:space="0" w:color="auto"/>
              <w:bottom w:val="single" w:sz="12" w:space="0" w:color="auto"/>
              <w:right w:val="single" w:sz="4" w:space="0" w:color="auto"/>
            </w:tcBorders>
            <w:hideMark/>
          </w:tcPr>
          <w:bookmarkEnd w:id="6"/>
          <w:p w14:paraId="2BC93006" w14:textId="77777777" w:rsidR="00461050" w:rsidRPr="00DC2469" w:rsidRDefault="00461050" w:rsidP="007C2BBE">
            <w:pPr>
              <w:rPr>
                <w:rFonts w:ascii="Arial" w:hAnsi="Arial" w:cs="Arial"/>
                <w:b/>
                <w:color w:val="002060"/>
                <w:sz w:val="16"/>
                <w:szCs w:val="16"/>
              </w:rPr>
            </w:pPr>
            <w:r w:rsidRPr="00DC2469">
              <w:rPr>
                <w:rFonts w:ascii="Arial" w:hAnsi="Arial" w:cs="Arial"/>
                <w:b/>
                <w:color w:val="002060"/>
                <w:sz w:val="16"/>
                <w:szCs w:val="16"/>
                <w:lang w:val="en-GB"/>
              </w:rPr>
              <w:lastRenderedPageBreak/>
              <w:t xml:space="preserve">Test parameters </w:t>
            </w:r>
          </w:p>
        </w:tc>
        <w:tc>
          <w:tcPr>
            <w:tcW w:w="814" w:type="dxa"/>
            <w:tcBorders>
              <w:top w:val="single" w:sz="12" w:space="0" w:color="auto"/>
              <w:left w:val="single" w:sz="4" w:space="0" w:color="auto"/>
              <w:bottom w:val="single" w:sz="12" w:space="0" w:color="auto"/>
              <w:right w:val="single" w:sz="4" w:space="0" w:color="auto"/>
            </w:tcBorders>
            <w:hideMark/>
          </w:tcPr>
          <w:p w14:paraId="6044150B"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lang w:val="en-GB"/>
              </w:rPr>
              <w:t>Test code</w:t>
            </w:r>
          </w:p>
        </w:tc>
        <w:tc>
          <w:tcPr>
            <w:tcW w:w="875" w:type="dxa"/>
            <w:tcBorders>
              <w:top w:val="single" w:sz="12" w:space="0" w:color="auto"/>
              <w:left w:val="single" w:sz="4" w:space="0" w:color="auto"/>
              <w:bottom w:val="single" w:sz="12" w:space="0" w:color="auto"/>
              <w:right w:val="single" w:sz="4" w:space="0" w:color="auto"/>
            </w:tcBorders>
            <w:hideMark/>
          </w:tcPr>
          <w:p w14:paraId="2EE8300C"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lang w:val="en-GB"/>
              </w:rPr>
              <w:t>Analysis no.</w:t>
            </w:r>
          </w:p>
        </w:tc>
        <w:tc>
          <w:tcPr>
            <w:tcW w:w="6209" w:type="dxa"/>
            <w:tcBorders>
              <w:top w:val="single" w:sz="12" w:space="0" w:color="auto"/>
              <w:left w:val="single" w:sz="4" w:space="0" w:color="auto"/>
              <w:bottom w:val="single" w:sz="12" w:space="0" w:color="auto"/>
              <w:right w:val="single" w:sz="12" w:space="0" w:color="auto"/>
            </w:tcBorders>
            <w:hideMark/>
          </w:tcPr>
          <w:p w14:paraId="1C88092A" w14:textId="77777777" w:rsidR="00461050" w:rsidRPr="00DC2469" w:rsidRDefault="00461050" w:rsidP="007C2BBE">
            <w:pPr>
              <w:rPr>
                <w:rFonts w:ascii="Arial" w:hAnsi="Arial" w:cs="Arial"/>
                <w:b/>
                <w:color w:val="002060"/>
                <w:sz w:val="16"/>
                <w:szCs w:val="16"/>
              </w:rPr>
            </w:pPr>
            <w:r w:rsidRPr="00DC2469">
              <w:rPr>
                <w:rFonts w:ascii="Arial" w:hAnsi="Arial" w:cs="Arial"/>
                <w:b/>
                <w:color w:val="002060"/>
                <w:sz w:val="16"/>
                <w:szCs w:val="16"/>
                <w:lang w:val="en-GB"/>
              </w:rPr>
              <w:t>Analysis parameters</w:t>
            </w:r>
          </w:p>
        </w:tc>
        <w:tc>
          <w:tcPr>
            <w:tcW w:w="794" w:type="dxa"/>
            <w:tcBorders>
              <w:top w:val="single" w:sz="12" w:space="0" w:color="auto"/>
              <w:left w:val="single" w:sz="4" w:space="0" w:color="auto"/>
              <w:bottom w:val="single" w:sz="12" w:space="0" w:color="auto"/>
              <w:right w:val="single" w:sz="12" w:space="0" w:color="auto"/>
            </w:tcBorders>
          </w:tcPr>
          <w:p w14:paraId="29D44AB4" w14:textId="77777777" w:rsidR="00461050" w:rsidRPr="00DC2469" w:rsidRDefault="00461050" w:rsidP="007C2BBE">
            <w:pPr>
              <w:rPr>
                <w:rFonts w:ascii="Arial" w:hAnsi="Arial" w:cs="Arial"/>
                <w:b/>
                <w:color w:val="002060"/>
                <w:sz w:val="16"/>
                <w:szCs w:val="16"/>
              </w:rPr>
            </w:pPr>
            <w:r w:rsidRPr="00DC2469">
              <w:rPr>
                <w:rFonts w:ascii="Arial" w:hAnsi="Arial" w:cs="Arial"/>
                <w:b/>
                <w:color w:val="002060"/>
                <w:sz w:val="16"/>
                <w:szCs w:val="16"/>
                <w:lang w:val="en-GB"/>
              </w:rPr>
              <w:t>Status method</w:t>
            </w:r>
          </w:p>
        </w:tc>
      </w:tr>
      <w:tr w:rsidR="00461050" w:rsidRPr="00DC2469" w14:paraId="7FCB78EE" w14:textId="77777777" w:rsidTr="007C2BBE">
        <w:tc>
          <w:tcPr>
            <w:tcW w:w="1399" w:type="dxa"/>
            <w:vMerge w:val="restart"/>
            <w:tcBorders>
              <w:top w:val="double" w:sz="4" w:space="0" w:color="auto"/>
              <w:left w:val="single" w:sz="4" w:space="0" w:color="auto"/>
              <w:right w:val="single" w:sz="4" w:space="0" w:color="auto"/>
            </w:tcBorders>
            <w:hideMark/>
          </w:tcPr>
          <w:p w14:paraId="2857FF51" w14:textId="77777777" w:rsidR="00461050" w:rsidRPr="00DC2469" w:rsidRDefault="00461050" w:rsidP="007C2BBE">
            <w:pPr>
              <w:rPr>
                <w:rFonts w:ascii="Arial" w:hAnsi="Arial" w:cs="Arial"/>
                <w:b/>
                <w:color w:val="002060"/>
                <w:sz w:val="16"/>
                <w:szCs w:val="16"/>
              </w:rPr>
            </w:pPr>
            <w:r w:rsidRPr="00DC2469">
              <w:rPr>
                <w:rFonts w:ascii="Arial" w:hAnsi="Arial" w:cs="Arial"/>
                <w:b/>
                <w:color w:val="002060"/>
                <w:sz w:val="16"/>
                <w:szCs w:val="16"/>
                <w:lang w:val="en-GB"/>
              </w:rPr>
              <w:t>Basic water parameters</w:t>
            </w:r>
          </w:p>
        </w:tc>
        <w:tc>
          <w:tcPr>
            <w:tcW w:w="814" w:type="dxa"/>
            <w:vMerge w:val="restart"/>
            <w:tcBorders>
              <w:top w:val="double" w:sz="4" w:space="0" w:color="auto"/>
              <w:left w:val="single" w:sz="4" w:space="0" w:color="auto"/>
              <w:right w:val="single" w:sz="4" w:space="0" w:color="auto"/>
            </w:tcBorders>
            <w:vAlign w:val="center"/>
            <w:hideMark/>
          </w:tcPr>
          <w:p w14:paraId="52EA9121"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PW</w:t>
            </w:r>
          </w:p>
        </w:tc>
        <w:tc>
          <w:tcPr>
            <w:tcW w:w="875" w:type="dxa"/>
            <w:tcBorders>
              <w:top w:val="double" w:sz="4" w:space="0" w:color="auto"/>
              <w:left w:val="single" w:sz="4" w:space="0" w:color="auto"/>
              <w:right w:val="single" w:sz="4" w:space="0" w:color="auto"/>
            </w:tcBorders>
            <w:vAlign w:val="center"/>
            <w:hideMark/>
          </w:tcPr>
          <w:p w14:paraId="0BCE7C81"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22</w:t>
            </w:r>
          </w:p>
        </w:tc>
        <w:tc>
          <w:tcPr>
            <w:tcW w:w="6209" w:type="dxa"/>
            <w:tcBorders>
              <w:top w:val="double" w:sz="4" w:space="0" w:color="auto"/>
              <w:left w:val="single" w:sz="4" w:space="0" w:color="auto"/>
              <w:bottom w:val="single" w:sz="4" w:space="0" w:color="auto"/>
              <w:right w:val="single" w:sz="12" w:space="0" w:color="auto"/>
            </w:tcBorders>
          </w:tcPr>
          <w:p w14:paraId="0B8B085B" w14:textId="77777777" w:rsidR="00461050" w:rsidRPr="00DC2469" w:rsidRDefault="00461050" w:rsidP="007C2BBE">
            <w:pPr>
              <w:rPr>
                <w:rFonts w:ascii="Arial" w:hAnsi="Arial" w:cs="Arial"/>
                <w:color w:val="002060"/>
                <w:sz w:val="16"/>
                <w:szCs w:val="16"/>
                <w:vertAlign w:val="subscript"/>
                <w:lang w:val="en-US"/>
              </w:rPr>
            </w:pPr>
            <w:proofErr w:type="spellStart"/>
            <w:r w:rsidRPr="00DC2469">
              <w:rPr>
                <w:rFonts w:ascii="Arial" w:hAnsi="Arial" w:cs="Arial"/>
                <w:b/>
                <w:color w:val="002060"/>
                <w:sz w:val="16"/>
                <w:szCs w:val="16"/>
                <w:lang w:val="en-US"/>
              </w:rPr>
              <w:t>Organophosphonate</w:t>
            </w:r>
            <w:proofErr w:type="spellEnd"/>
            <w:r w:rsidRPr="00DC2469">
              <w:rPr>
                <w:rFonts w:ascii="Arial" w:hAnsi="Arial" w:cs="Arial"/>
                <w:b/>
                <w:color w:val="002060"/>
                <w:sz w:val="16"/>
                <w:szCs w:val="16"/>
                <w:lang w:val="en-US"/>
              </w:rPr>
              <w:t xml:space="preserve"> </w:t>
            </w:r>
            <w:r w:rsidRPr="00DC2469">
              <w:rPr>
                <w:rFonts w:ascii="Arial" w:hAnsi="Arial" w:cs="Arial"/>
                <w:color w:val="002060"/>
                <w:sz w:val="16"/>
                <w:szCs w:val="16"/>
                <w:lang w:val="en-US"/>
              </w:rPr>
              <w:t>Range: 0</w:t>
            </w:r>
            <w:r>
              <w:rPr>
                <w:rFonts w:ascii="Arial" w:hAnsi="Arial" w:cs="Arial"/>
                <w:color w:val="002060"/>
                <w:sz w:val="16"/>
                <w:szCs w:val="16"/>
                <w:lang w:val="en-US"/>
              </w:rPr>
              <w:t>,2</w:t>
            </w:r>
            <w:r w:rsidRPr="00DC2469">
              <w:rPr>
                <w:rFonts w:ascii="Arial" w:hAnsi="Arial" w:cs="Arial"/>
                <w:color w:val="002060"/>
                <w:sz w:val="16"/>
                <w:szCs w:val="16"/>
                <w:lang w:val="en-US"/>
              </w:rPr>
              <w:t xml:space="preserve"> – </w:t>
            </w:r>
            <w:r>
              <w:rPr>
                <w:rFonts w:ascii="Arial" w:hAnsi="Arial" w:cs="Arial"/>
                <w:color w:val="002060"/>
                <w:sz w:val="16"/>
                <w:szCs w:val="16"/>
                <w:lang w:val="en-US"/>
              </w:rPr>
              <w:t>125</w:t>
            </w:r>
            <w:r w:rsidRPr="00DC2469">
              <w:rPr>
                <w:rFonts w:ascii="Arial" w:hAnsi="Arial" w:cs="Arial"/>
                <w:color w:val="002060"/>
                <w:sz w:val="16"/>
                <w:szCs w:val="16"/>
                <w:lang w:val="en-US"/>
              </w:rPr>
              <w:t xml:space="preserve"> mg/l PO</w:t>
            </w:r>
            <w:r w:rsidRPr="00DC2469">
              <w:rPr>
                <w:rFonts w:ascii="Arial" w:hAnsi="Arial" w:cs="Arial"/>
                <w:color w:val="002060"/>
                <w:sz w:val="16"/>
                <w:szCs w:val="16"/>
                <w:vertAlign w:val="subscript"/>
                <w:lang w:val="en-US"/>
              </w:rPr>
              <w:t xml:space="preserve">4 </w:t>
            </w:r>
          </w:p>
          <w:p w14:paraId="6FCC33F8" w14:textId="77777777" w:rsidR="00461050" w:rsidRPr="00DC2469" w:rsidRDefault="00461050" w:rsidP="007C2BBE">
            <w:pPr>
              <w:rPr>
                <w:rFonts w:ascii="Arial" w:hAnsi="Arial" w:cs="Arial"/>
                <w:color w:val="002060"/>
                <w:sz w:val="16"/>
                <w:szCs w:val="16"/>
                <w:lang w:val="en-US"/>
              </w:rPr>
            </w:pPr>
            <w:r w:rsidRPr="00DC2469">
              <w:rPr>
                <w:rStyle w:val="tlid-translation"/>
                <w:rFonts w:ascii="Arial" w:hAnsi="Arial" w:cs="Arial"/>
                <w:color w:val="002060"/>
                <w:sz w:val="16"/>
                <w:szCs w:val="16"/>
                <w:lang w:val="en"/>
              </w:rPr>
              <w:t>Spectrophotometric method</w:t>
            </w:r>
            <w:r w:rsidRPr="00DC2469">
              <w:rPr>
                <w:rFonts w:ascii="Arial" w:hAnsi="Arial" w:cs="Arial"/>
                <w:color w:val="002060"/>
                <w:sz w:val="16"/>
                <w:szCs w:val="16"/>
                <w:lang w:val="en-US"/>
              </w:rPr>
              <w:t xml:space="preserve">, HACH </w:t>
            </w:r>
            <w:r>
              <w:rPr>
                <w:rFonts w:ascii="Arial" w:hAnsi="Arial" w:cs="Arial"/>
                <w:color w:val="002060"/>
                <w:sz w:val="16"/>
                <w:szCs w:val="16"/>
                <w:lang w:val="en-US"/>
              </w:rPr>
              <w:t>Method 8007</w:t>
            </w:r>
            <w:r w:rsidRPr="00DC2469">
              <w:rPr>
                <w:rFonts w:ascii="Arial" w:hAnsi="Arial" w:cs="Arial"/>
                <w:color w:val="002060"/>
                <w:sz w:val="16"/>
                <w:szCs w:val="16"/>
                <w:lang w:val="en-US"/>
              </w:rPr>
              <w:t xml:space="preserve">, edition </w:t>
            </w:r>
            <w:r>
              <w:rPr>
                <w:rFonts w:ascii="Arial" w:hAnsi="Arial" w:cs="Arial"/>
                <w:color w:val="002060"/>
                <w:sz w:val="16"/>
                <w:szCs w:val="16"/>
                <w:lang w:val="en-US"/>
              </w:rPr>
              <w:t>10</w:t>
            </w:r>
            <w:r w:rsidRPr="00DC2469">
              <w:rPr>
                <w:rFonts w:ascii="Arial" w:hAnsi="Arial" w:cs="Arial"/>
                <w:color w:val="002060"/>
                <w:sz w:val="16"/>
                <w:szCs w:val="16"/>
                <w:lang w:val="en-US"/>
              </w:rPr>
              <w:t xml:space="preserve"> </w:t>
            </w:r>
            <w:r>
              <w:rPr>
                <w:rFonts w:ascii="Arial" w:hAnsi="Arial" w:cs="Arial"/>
                <w:color w:val="002060"/>
                <w:sz w:val="16"/>
                <w:szCs w:val="16"/>
                <w:lang w:val="en-US"/>
              </w:rPr>
              <w:t>12</w:t>
            </w:r>
            <w:r w:rsidRPr="00DC2469">
              <w:rPr>
                <w:rFonts w:ascii="Arial" w:hAnsi="Arial" w:cs="Arial"/>
                <w:color w:val="002060"/>
                <w:sz w:val="16"/>
                <w:szCs w:val="16"/>
                <w:lang w:val="en-US"/>
              </w:rPr>
              <w:t>/20</w:t>
            </w:r>
            <w:r>
              <w:rPr>
                <w:rFonts w:ascii="Arial" w:hAnsi="Arial" w:cs="Arial"/>
                <w:color w:val="002060"/>
                <w:sz w:val="16"/>
                <w:szCs w:val="16"/>
                <w:lang w:val="en-US"/>
              </w:rPr>
              <w:t>21</w:t>
            </w:r>
          </w:p>
        </w:tc>
        <w:tc>
          <w:tcPr>
            <w:tcW w:w="794" w:type="dxa"/>
            <w:tcBorders>
              <w:top w:val="double" w:sz="4" w:space="0" w:color="auto"/>
              <w:left w:val="single" w:sz="4" w:space="0" w:color="auto"/>
              <w:bottom w:val="single" w:sz="4" w:space="0" w:color="auto"/>
              <w:right w:val="single" w:sz="12" w:space="0" w:color="auto"/>
            </w:tcBorders>
            <w:vAlign w:val="center"/>
          </w:tcPr>
          <w:p w14:paraId="07F291AE"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w:t>
            </w:r>
          </w:p>
        </w:tc>
      </w:tr>
      <w:tr w:rsidR="00461050" w:rsidRPr="00DC2469" w14:paraId="2C9D4376" w14:textId="77777777" w:rsidTr="007C2BBE">
        <w:tc>
          <w:tcPr>
            <w:tcW w:w="1399" w:type="dxa"/>
            <w:vMerge/>
            <w:tcBorders>
              <w:left w:val="single" w:sz="4" w:space="0" w:color="auto"/>
              <w:right w:val="single" w:sz="4" w:space="0" w:color="auto"/>
            </w:tcBorders>
            <w:vAlign w:val="center"/>
            <w:hideMark/>
          </w:tcPr>
          <w:p w14:paraId="3BEB2F8F" w14:textId="77777777" w:rsidR="00461050" w:rsidRPr="00DC2469" w:rsidRDefault="00461050" w:rsidP="007C2BBE">
            <w:pPr>
              <w:rPr>
                <w:rFonts w:ascii="Arial" w:hAnsi="Arial" w:cs="Arial"/>
                <w:b/>
                <w:color w:val="002060"/>
                <w:sz w:val="16"/>
                <w:szCs w:val="16"/>
              </w:rPr>
            </w:pPr>
          </w:p>
        </w:tc>
        <w:tc>
          <w:tcPr>
            <w:tcW w:w="814" w:type="dxa"/>
            <w:vMerge/>
            <w:tcBorders>
              <w:left w:val="single" w:sz="4" w:space="0" w:color="auto"/>
              <w:right w:val="single" w:sz="4" w:space="0" w:color="auto"/>
            </w:tcBorders>
            <w:vAlign w:val="center"/>
            <w:hideMark/>
          </w:tcPr>
          <w:p w14:paraId="488C4668" w14:textId="77777777" w:rsidR="00461050" w:rsidRPr="00DC2469" w:rsidRDefault="00461050" w:rsidP="007C2BBE">
            <w:pPr>
              <w:rPr>
                <w:rFonts w:ascii="Arial" w:hAnsi="Arial" w:cs="Arial"/>
                <w:b/>
                <w:color w:val="002060"/>
                <w:sz w:val="16"/>
                <w:szCs w:val="16"/>
              </w:rPr>
            </w:pPr>
          </w:p>
        </w:tc>
        <w:tc>
          <w:tcPr>
            <w:tcW w:w="875" w:type="dxa"/>
            <w:tcBorders>
              <w:left w:val="single" w:sz="4" w:space="0" w:color="auto"/>
              <w:right w:val="single" w:sz="4" w:space="0" w:color="auto"/>
            </w:tcBorders>
            <w:vAlign w:val="center"/>
            <w:hideMark/>
          </w:tcPr>
          <w:p w14:paraId="4875EC3B"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23</w:t>
            </w:r>
          </w:p>
        </w:tc>
        <w:tc>
          <w:tcPr>
            <w:tcW w:w="6209" w:type="dxa"/>
            <w:tcBorders>
              <w:top w:val="single" w:sz="4" w:space="0" w:color="auto"/>
              <w:left w:val="single" w:sz="4" w:space="0" w:color="auto"/>
              <w:bottom w:val="single" w:sz="4" w:space="0" w:color="auto"/>
              <w:right w:val="single" w:sz="12" w:space="0" w:color="auto"/>
            </w:tcBorders>
          </w:tcPr>
          <w:p w14:paraId="6EF47536" w14:textId="77777777" w:rsidR="00461050" w:rsidRPr="00DC2469" w:rsidRDefault="00461050" w:rsidP="007C2BBE">
            <w:pPr>
              <w:rPr>
                <w:rFonts w:ascii="Arial" w:hAnsi="Arial" w:cs="Arial"/>
                <w:color w:val="002060"/>
                <w:sz w:val="16"/>
                <w:szCs w:val="16"/>
                <w:vertAlign w:val="subscript"/>
                <w:lang w:val="en-US"/>
              </w:rPr>
            </w:pPr>
            <w:r w:rsidRPr="00DC2469">
              <w:rPr>
                <w:rFonts w:ascii="Arial" w:hAnsi="Arial" w:cs="Arial"/>
                <w:b/>
                <w:color w:val="002060"/>
                <w:sz w:val="16"/>
                <w:szCs w:val="16"/>
                <w:lang w:val="en-US"/>
              </w:rPr>
              <w:t>Molybdate</w:t>
            </w:r>
            <w:r w:rsidRPr="00DC2469">
              <w:rPr>
                <w:rFonts w:ascii="Arial" w:hAnsi="Arial" w:cs="Arial"/>
                <w:color w:val="002060"/>
                <w:sz w:val="16"/>
                <w:szCs w:val="16"/>
                <w:lang w:val="en-US"/>
              </w:rPr>
              <w:t xml:space="preserve"> Range: 0 – 100 mg/l MoO</w:t>
            </w:r>
            <w:r w:rsidRPr="00DC2469">
              <w:rPr>
                <w:rFonts w:ascii="Arial" w:hAnsi="Arial" w:cs="Arial"/>
                <w:color w:val="002060"/>
                <w:sz w:val="16"/>
                <w:szCs w:val="16"/>
                <w:vertAlign w:val="subscript"/>
                <w:lang w:val="en-US"/>
              </w:rPr>
              <w:t xml:space="preserve">4 </w:t>
            </w:r>
          </w:p>
          <w:p w14:paraId="33419A65" w14:textId="77777777" w:rsidR="00461050" w:rsidRPr="00DC2469" w:rsidRDefault="00461050" w:rsidP="007C2BBE">
            <w:pPr>
              <w:rPr>
                <w:rFonts w:ascii="Arial" w:hAnsi="Arial" w:cs="Arial"/>
                <w:color w:val="002060"/>
                <w:sz w:val="16"/>
                <w:szCs w:val="16"/>
                <w:lang w:val="en-US"/>
              </w:rPr>
            </w:pPr>
            <w:r w:rsidRPr="00DC2469">
              <w:rPr>
                <w:rStyle w:val="tlid-translation"/>
                <w:rFonts w:ascii="Arial" w:hAnsi="Arial" w:cs="Arial"/>
                <w:color w:val="002060"/>
                <w:sz w:val="16"/>
                <w:szCs w:val="16"/>
                <w:lang w:val="en"/>
              </w:rPr>
              <w:t>Photometric method</w:t>
            </w:r>
            <w:r w:rsidRPr="00DC2469">
              <w:rPr>
                <w:rFonts w:ascii="Arial" w:hAnsi="Arial" w:cs="Arial"/>
                <w:color w:val="002060"/>
                <w:sz w:val="16"/>
                <w:szCs w:val="16"/>
                <w:lang w:val="en-US"/>
              </w:rPr>
              <w:t xml:space="preserve">, </w:t>
            </w:r>
            <w:proofErr w:type="spellStart"/>
            <w:r w:rsidRPr="00DC2469">
              <w:rPr>
                <w:rFonts w:ascii="Arial" w:hAnsi="Arial" w:cs="Arial"/>
                <w:color w:val="002060"/>
                <w:sz w:val="16"/>
                <w:szCs w:val="16"/>
                <w:lang w:val="en-US"/>
              </w:rPr>
              <w:t>Palintest</w:t>
            </w:r>
            <w:proofErr w:type="spellEnd"/>
            <w:r w:rsidRPr="00DC2469">
              <w:rPr>
                <w:rFonts w:ascii="Arial" w:hAnsi="Arial" w:cs="Arial"/>
                <w:color w:val="002060"/>
                <w:sz w:val="16"/>
                <w:szCs w:val="16"/>
                <w:lang w:val="en-US"/>
              </w:rPr>
              <w:t xml:space="preserve"> Nr 22,V1</w:t>
            </w:r>
            <w:r>
              <w:rPr>
                <w:rFonts w:ascii="Arial" w:hAnsi="Arial" w:cs="Arial"/>
                <w:color w:val="002060"/>
                <w:sz w:val="16"/>
                <w:szCs w:val="16"/>
                <w:lang w:val="en-US"/>
              </w:rPr>
              <w:t xml:space="preserve"> – </w:t>
            </w:r>
            <w:r w:rsidRPr="00DC2469">
              <w:rPr>
                <w:rFonts w:ascii="Arial" w:hAnsi="Arial" w:cs="Arial"/>
                <w:color w:val="002060"/>
                <w:sz w:val="16"/>
                <w:szCs w:val="16"/>
                <w:lang w:val="en-US"/>
              </w:rPr>
              <w:t>10</w:t>
            </w:r>
            <w:r>
              <w:rPr>
                <w:rFonts w:ascii="Arial" w:hAnsi="Arial" w:cs="Arial"/>
                <w:color w:val="002060"/>
                <w:sz w:val="16"/>
                <w:szCs w:val="16"/>
                <w:lang w:val="en-US"/>
              </w:rPr>
              <w:t xml:space="preserve"> </w:t>
            </w:r>
            <w:r w:rsidRPr="00DC2469">
              <w:rPr>
                <w:rFonts w:ascii="Arial" w:hAnsi="Arial" w:cs="Arial"/>
                <w:color w:val="002060"/>
                <w:sz w:val="16"/>
                <w:szCs w:val="16"/>
                <w:lang w:val="en-US"/>
              </w:rPr>
              <w:t>/05</w:t>
            </w:r>
          </w:p>
        </w:tc>
        <w:tc>
          <w:tcPr>
            <w:tcW w:w="794" w:type="dxa"/>
            <w:tcBorders>
              <w:top w:val="single" w:sz="4" w:space="0" w:color="auto"/>
              <w:left w:val="single" w:sz="4" w:space="0" w:color="auto"/>
              <w:bottom w:val="single" w:sz="4" w:space="0" w:color="auto"/>
              <w:right w:val="single" w:sz="12" w:space="0" w:color="auto"/>
            </w:tcBorders>
            <w:vAlign w:val="center"/>
          </w:tcPr>
          <w:p w14:paraId="76CCDF3E"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w:t>
            </w:r>
          </w:p>
        </w:tc>
      </w:tr>
      <w:tr w:rsidR="00461050" w:rsidRPr="00DC2469" w14:paraId="7F99E981" w14:textId="77777777" w:rsidTr="007C2BBE">
        <w:tc>
          <w:tcPr>
            <w:tcW w:w="1399" w:type="dxa"/>
            <w:vMerge/>
            <w:tcBorders>
              <w:left w:val="single" w:sz="4" w:space="0" w:color="auto"/>
              <w:right w:val="single" w:sz="4" w:space="0" w:color="auto"/>
            </w:tcBorders>
            <w:vAlign w:val="center"/>
          </w:tcPr>
          <w:p w14:paraId="2831DC1D" w14:textId="77777777" w:rsidR="00461050" w:rsidRPr="00DC2469" w:rsidRDefault="00461050" w:rsidP="007C2BBE">
            <w:pPr>
              <w:rPr>
                <w:rFonts w:ascii="Arial" w:hAnsi="Arial" w:cs="Arial"/>
                <w:b/>
                <w:color w:val="002060"/>
                <w:sz w:val="16"/>
                <w:szCs w:val="16"/>
              </w:rPr>
            </w:pPr>
          </w:p>
        </w:tc>
        <w:tc>
          <w:tcPr>
            <w:tcW w:w="814" w:type="dxa"/>
            <w:vMerge/>
            <w:tcBorders>
              <w:left w:val="single" w:sz="4" w:space="0" w:color="auto"/>
              <w:right w:val="single" w:sz="4" w:space="0" w:color="auto"/>
            </w:tcBorders>
            <w:vAlign w:val="center"/>
          </w:tcPr>
          <w:p w14:paraId="1BD5FAA3" w14:textId="77777777" w:rsidR="00461050" w:rsidRPr="00DC2469" w:rsidRDefault="00461050" w:rsidP="007C2BBE">
            <w:pPr>
              <w:rPr>
                <w:rFonts w:ascii="Arial" w:hAnsi="Arial" w:cs="Arial"/>
                <w:b/>
                <w:color w:val="002060"/>
                <w:sz w:val="16"/>
                <w:szCs w:val="16"/>
              </w:rPr>
            </w:pPr>
          </w:p>
        </w:tc>
        <w:tc>
          <w:tcPr>
            <w:tcW w:w="875" w:type="dxa"/>
            <w:tcBorders>
              <w:left w:val="single" w:sz="4" w:space="0" w:color="auto"/>
              <w:right w:val="single" w:sz="4" w:space="0" w:color="auto"/>
            </w:tcBorders>
            <w:vAlign w:val="center"/>
          </w:tcPr>
          <w:p w14:paraId="7AFCF83B"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24</w:t>
            </w:r>
          </w:p>
        </w:tc>
        <w:tc>
          <w:tcPr>
            <w:tcW w:w="6209" w:type="dxa"/>
            <w:tcBorders>
              <w:top w:val="single" w:sz="4" w:space="0" w:color="auto"/>
              <w:left w:val="single" w:sz="4" w:space="0" w:color="auto"/>
              <w:bottom w:val="single" w:sz="4" w:space="0" w:color="auto"/>
              <w:right w:val="single" w:sz="12" w:space="0" w:color="auto"/>
            </w:tcBorders>
          </w:tcPr>
          <w:p w14:paraId="55CBF867" w14:textId="77777777" w:rsidR="00461050" w:rsidRPr="00DC2469" w:rsidRDefault="00461050" w:rsidP="007C2BBE">
            <w:pPr>
              <w:rPr>
                <w:rFonts w:ascii="Arial" w:hAnsi="Arial" w:cs="Arial"/>
                <w:bCs/>
                <w:color w:val="002060"/>
                <w:sz w:val="16"/>
                <w:szCs w:val="16"/>
                <w:lang w:val="en-US"/>
              </w:rPr>
            </w:pPr>
            <w:r w:rsidRPr="00DC2469">
              <w:rPr>
                <w:rFonts w:ascii="Arial" w:hAnsi="Arial" w:cs="Arial"/>
                <w:b/>
                <w:color w:val="002060"/>
                <w:sz w:val="16"/>
                <w:szCs w:val="16"/>
                <w:lang w:val="en-US"/>
              </w:rPr>
              <w:t>Turbidity</w:t>
            </w:r>
            <w:r w:rsidRPr="00DC2469">
              <w:rPr>
                <w:rFonts w:ascii="Arial" w:hAnsi="Arial" w:cs="Arial"/>
                <w:bCs/>
                <w:color w:val="002060"/>
                <w:sz w:val="16"/>
                <w:szCs w:val="16"/>
                <w:lang w:val="en-US"/>
              </w:rPr>
              <w:t xml:space="preserve"> Range 0,02 </w:t>
            </w:r>
            <w:r>
              <w:rPr>
                <w:rFonts w:ascii="Arial" w:hAnsi="Arial" w:cs="Arial"/>
                <w:bCs/>
                <w:color w:val="002060"/>
                <w:sz w:val="16"/>
                <w:szCs w:val="16"/>
                <w:lang w:val="en-US"/>
              </w:rPr>
              <w:t>–</w:t>
            </w:r>
            <w:r w:rsidRPr="00DC2469">
              <w:rPr>
                <w:rFonts w:ascii="Arial" w:hAnsi="Arial" w:cs="Arial"/>
                <w:bCs/>
                <w:color w:val="002060"/>
                <w:sz w:val="16"/>
                <w:szCs w:val="16"/>
                <w:lang w:val="en-US"/>
              </w:rPr>
              <w:t xml:space="preserve"> 1000 NTU</w:t>
            </w:r>
          </w:p>
          <w:p w14:paraId="0D0562C2" w14:textId="77777777" w:rsidR="00461050" w:rsidRPr="00DC2469" w:rsidRDefault="00461050" w:rsidP="007C2BBE">
            <w:pPr>
              <w:rPr>
                <w:rFonts w:ascii="Arial" w:hAnsi="Arial" w:cs="Arial"/>
                <w:b/>
                <w:color w:val="002060"/>
                <w:sz w:val="16"/>
                <w:szCs w:val="16"/>
                <w:lang w:val="en-US"/>
              </w:rPr>
            </w:pPr>
            <w:r w:rsidRPr="00DC2469">
              <w:rPr>
                <w:rStyle w:val="tlid-translation"/>
                <w:rFonts w:ascii="Arial" w:hAnsi="Arial" w:cs="Arial"/>
                <w:color w:val="002060"/>
                <w:sz w:val="16"/>
                <w:szCs w:val="16"/>
                <w:lang w:val="en"/>
              </w:rPr>
              <w:t>Photometric method</w:t>
            </w:r>
            <w:r w:rsidRPr="00DC2469">
              <w:rPr>
                <w:rFonts w:ascii="Arial" w:hAnsi="Arial" w:cs="Arial"/>
                <w:color w:val="002060"/>
                <w:sz w:val="16"/>
                <w:szCs w:val="16"/>
                <w:lang w:val="en-US"/>
              </w:rPr>
              <w:t xml:space="preserve"> </w:t>
            </w:r>
            <w:proofErr w:type="spellStart"/>
            <w:r w:rsidRPr="00DC2469">
              <w:rPr>
                <w:rFonts w:ascii="Arial" w:hAnsi="Arial" w:cs="Arial"/>
                <w:bCs/>
                <w:color w:val="002060"/>
                <w:sz w:val="16"/>
                <w:szCs w:val="16"/>
                <w:lang w:val="en-US"/>
              </w:rPr>
              <w:t>PrimeLab</w:t>
            </w:r>
            <w:proofErr w:type="spellEnd"/>
            <w:r w:rsidRPr="00DC2469">
              <w:rPr>
                <w:rFonts w:ascii="Arial" w:hAnsi="Arial" w:cs="Arial"/>
                <w:bCs/>
                <w:color w:val="002060"/>
                <w:sz w:val="16"/>
                <w:szCs w:val="16"/>
                <w:lang w:val="en-US"/>
              </w:rPr>
              <w:t xml:space="preserve"> Nr 112</w:t>
            </w:r>
          </w:p>
        </w:tc>
        <w:tc>
          <w:tcPr>
            <w:tcW w:w="794" w:type="dxa"/>
            <w:tcBorders>
              <w:top w:val="single" w:sz="4" w:space="0" w:color="auto"/>
              <w:left w:val="single" w:sz="4" w:space="0" w:color="auto"/>
              <w:bottom w:val="single" w:sz="4" w:space="0" w:color="auto"/>
              <w:right w:val="single" w:sz="12" w:space="0" w:color="auto"/>
            </w:tcBorders>
            <w:vAlign w:val="center"/>
          </w:tcPr>
          <w:p w14:paraId="22AA7010"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w:t>
            </w:r>
          </w:p>
        </w:tc>
      </w:tr>
      <w:tr w:rsidR="00461050" w:rsidRPr="00DC2469" w14:paraId="59FFFB69" w14:textId="77777777" w:rsidTr="007C2BBE">
        <w:tc>
          <w:tcPr>
            <w:tcW w:w="1399" w:type="dxa"/>
            <w:vMerge/>
            <w:tcBorders>
              <w:left w:val="single" w:sz="4" w:space="0" w:color="auto"/>
              <w:right w:val="single" w:sz="4" w:space="0" w:color="auto"/>
            </w:tcBorders>
            <w:vAlign w:val="center"/>
          </w:tcPr>
          <w:p w14:paraId="4E9FF5F2" w14:textId="77777777" w:rsidR="00461050" w:rsidRPr="00DC2469" w:rsidRDefault="00461050" w:rsidP="007C2BBE">
            <w:pPr>
              <w:rPr>
                <w:rFonts w:ascii="Arial" w:hAnsi="Arial" w:cs="Arial"/>
                <w:b/>
                <w:color w:val="002060"/>
                <w:sz w:val="16"/>
                <w:szCs w:val="16"/>
              </w:rPr>
            </w:pPr>
          </w:p>
        </w:tc>
        <w:tc>
          <w:tcPr>
            <w:tcW w:w="814" w:type="dxa"/>
            <w:vMerge/>
            <w:tcBorders>
              <w:left w:val="single" w:sz="4" w:space="0" w:color="auto"/>
              <w:right w:val="single" w:sz="4" w:space="0" w:color="auto"/>
            </w:tcBorders>
            <w:vAlign w:val="center"/>
          </w:tcPr>
          <w:p w14:paraId="69AB16F5" w14:textId="77777777" w:rsidR="00461050" w:rsidRPr="00DC2469" w:rsidRDefault="00461050" w:rsidP="007C2BBE">
            <w:pPr>
              <w:rPr>
                <w:rFonts w:ascii="Arial" w:hAnsi="Arial" w:cs="Arial"/>
                <w:b/>
                <w:color w:val="002060"/>
                <w:sz w:val="16"/>
                <w:szCs w:val="16"/>
              </w:rPr>
            </w:pPr>
          </w:p>
        </w:tc>
        <w:tc>
          <w:tcPr>
            <w:tcW w:w="875" w:type="dxa"/>
            <w:tcBorders>
              <w:left w:val="single" w:sz="4" w:space="0" w:color="auto"/>
              <w:right w:val="single" w:sz="4" w:space="0" w:color="auto"/>
            </w:tcBorders>
            <w:vAlign w:val="center"/>
          </w:tcPr>
          <w:p w14:paraId="639CB13C"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25</w:t>
            </w:r>
          </w:p>
        </w:tc>
        <w:tc>
          <w:tcPr>
            <w:tcW w:w="6209" w:type="dxa"/>
            <w:tcBorders>
              <w:top w:val="single" w:sz="4" w:space="0" w:color="auto"/>
              <w:left w:val="single" w:sz="4" w:space="0" w:color="auto"/>
              <w:bottom w:val="single" w:sz="4" w:space="0" w:color="auto"/>
              <w:right w:val="single" w:sz="12" w:space="0" w:color="auto"/>
            </w:tcBorders>
          </w:tcPr>
          <w:p w14:paraId="0D482AC9" w14:textId="77777777" w:rsidR="00461050" w:rsidRPr="00DC2469" w:rsidRDefault="00461050" w:rsidP="007C2BBE">
            <w:pPr>
              <w:rPr>
                <w:rFonts w:ascii="Arial" w:hAnsi="Arial" w:cs="Arial"/>
                <w:b/>
                <w:color w:val="002060"/>
                <w:sz w:val="16"/>
                <w:szCs w:val="16"/>
                <w:lang w:val="en-US"/>
              </w:rPr>
            </w:pPr>
            <w:proofErr w:type="spellStart"/>
            <w:r w:rsidRPr="00DC2469">
              <w:rPr>
                <w:rFonts w:ascii="Arial" w:hAnsi="Arial" w:cs="Arial"/>
                <w:b/>
                <w:color w:val="002060"/>
                <w:sz w:val="16"/>
                <w:szCs w:val="16"/>
                <w:lang w:val="en-US"/>
              </w:rPr>
              <w:t>Colour</w:t>
            </w:r>
            <w:proofErr w:type="spellEnd"/>
            <w:r w:rsidRPr="00DC2469">
              <w:rPr>
                <w:rFonts w:ascii="Arial" w:hAnsi="Arial" w:cs="Arial"/>
                <w:b/>
                <w:color w:val="002060"/>
                <w:sz w:val="16"/>
                <w:szCs w:val="16"/>
                <w:lang w:val="en-US"/>
              </w:rPr>
              <w:t xml:space="preserve"> </w:t>
            </w:r>
            <w:r w:rsidRPr="00DC2469">
              <w:rPr>
                <w:rFonts w:ascii="Arial" w:hAnsi="Arial" w:cs="Arial"/>
                <w:bCs/>
                <w:color w:val="002060"/>
                <w:sz w:val="16"/>
                <w:szCs w:val="16"/>
                <w:lang w:val="en-US"/>
              </w:rPr>
              <w:t>Range 10 – 500 mg/l Pt</w:t>
            </w:r>
          </w:p>
          <w:p w14:paraId="249E0849" w14:textId="77777777" w:rsidR="00461050" w:rsidRPr="00DC2469" w:rsidRDefault="00461050" w:rsidP="007C2BBE">
            <w:pPr>
              <w:rPr>
                <w:rFonts w:ascii="Arial" w:hAnsi="Arial" w:cs="Arial"/>
                <w:b/>
                <w:color w:val="002060"/>
                <w:sz w:val="16"/>
                <w:szCs w:val="16"/>
                <w:lang w:val="en-US"/>
              </w:rPr>
            </w:pPr>
            <w:r w:rsidRPr="00DC2469">
              <w:rPr>
                <w:rStyle w:val="tlid-translation"/>
                <w:rFonts w:ascii="Arial" w:hAnsi="Arial" w:cs="Arial"/>
                <w:color w:val="002060"/>
                <w:sz w:val="16"/>
                <w:szCs w:val="16"/>
                <w:lang w:val="en"/>
              </w:rPr>
              <w:t>Photometric method</w:t>
            </w:r>
            <w:r w:rsidRPr="00DC2469">
              <w:rPr>
                <w:rFonts w:ascii="Arial" w:hAnsi="Arial" w:cs="Arial"/>
                <w:color w:val="002060"/>
                <w:sz w:val="16"/>
                <w:szCs w:val="16"/>
                <w:lang w:val="en-US"/>
              </w:rPr>
              <w:t xml:space="preserve"> </w:t>
            </w:r>
            <w:proofErr w:type="spellStart"/>
            <w:r w:rsidRPr="00DC2469">
              <w:rPr>
                <w:rFonts w:ascii="Arial" w:hAnsi="Arial" w:cs="Arial"/>
                <w:bCs/>
                <w:color w:val="002060"/>
                <w:sz w:val="16"/>
                <w:szCs w:val="16"/>
                <w:lang w:val="en-US"/>
              </w:rPr>
              <w:t>Palintest</w:t>
            </w:r>
            <w:proofErr w:type="spellEnd"/>
            <w:r w:rsidRPr="00DC2469">
              <w:rPr>
                <w:rFonts w:ascii="Arial" w:hAnsi="Arial" w:cs="Arial"/>
                <w:bCs/>
                <w:color w:val="002060"/>
                <w:sz w:val="16"/>
                <w:szCs w:val="16"/>
                <w:lang w:val="en-US"/>
              </w:rPr>
              <w:t xml:space="preserve">  Nr 47 V1</w:t>
            </w:r>
            <w:r>
              <w:rPr>
                <w:rFonts w:ascii="Arial" w:hAnsi="Arial" w:cs="Arial"/>
                <w:bCs/>
                <w:color w:val="002060"/>
                <w:sz w:val="16"/>
                <w:szCs w:val="16"/>
                <w:lang w:val="en-US"/>
              </w:rPr>
              <w:t xml:space="preserve"> – </w:t>
            </w:r>
            <w:r w:rsidRPr="00DC2469">
              <w:rPr>
                <w:rFonts w:ascii="Arial" w:hAnsi="Arial" w:cs="Arial"/>
                <w:bCs/>
                <w:color w:val="002060"/>
                <w:sz w:val="16"/>
                <w:szCs w:val="16"/>
                <w:lang w:val="en-US"/>
              </w:rPr>
              <w:t>1</w:t>
            </w:r>
            <w:r>
              <w:rPr>
                <w:rFonts w:ascii="Arial" w:hAnsi="Arial" w:cs="Arial"/>
                <w:bCs/>
                <w:color w:val="002060"/>
                <w:sz w:val="16"/>
                <w:szCs w:val="16"/>
                <w:lang w:val="en-US"/>
              </w:rPr>
              <w:t xml:space="preserve"> </w:t>
            </w:r>
            <w:r w:rsidRPr="00DC2469">
              <w:rPr>
                <w:rFonts w:ascii="Arial" w:hAnsi="Arial" w:cs="Arial"/>
                <w:bCs/>
                <w:color w:val="002060"/>
                <w:sz w:val="16"/>
                <w:szCs w:val="16"/>
                <w:lang w:val="en-US"/>
              </w:rPr>
              <w:t>0/05</w:t>
            </w:r>
          </w:p>
        </w:tc>
        <w:tc>
          <w:tcPr>
            <w:tcW w:w="794" w:type="dxa"/>
            <w:tcBorders>
              <w:top w:val="single" w:sz="4" w:space="0" w:color="auto"/>
              <w:left w:val="single" w:sz="4" w:space="0" w:color="auto"/>
              <w:bottom w:val="single" w:sz="4" w:space="0" w:color="auto"/>
              <w:right w:val="single" w:sz="12" w:space="0" w:color="auto"/>
            </w:tcBorders>
            <w:vAlign w:val="center"/>
          </w:tcPr>
          <w:p w14:paraId="5DB092E3" w14:textId="77777777" w:rsidR="00461050" w:rsidRPr="00DC2469" w:rsidRDefault="00461050" w:rsidP="007C2BBE">
            <w:pPr>
              <w:jc w:val="center"/>
              <w:rPr>
                <w:rFonts w:ascii="Arial" w:hAnsi="Arial" w:cs="Arial"/>
                <w:b/>
                <w:color w:val="002060"/>
                <w:sz w:val="16"/>
                <w:szCs w:val="16"/>
                <w:lang w:val="en-US"/>
              </w:rPr>
            </w:pPr>
            <w:r>
              <w:rPr>
                <w:rFonts w:ascii="Arial" w:hAnsi="Arial" w:cs="Arial"/>
                <w:b/>
                <w:color w:val="002060"/>
                <w:sz w:val="16"/>
                <w:szCs w:val="16"/>
              </w:rPr>
              <w:t>-</w:t>
            </w:r>
          </w:p>
        </w:tc>
      </w:tr>
      <w:tr w:rsidR="00461050" w:rsidRPr="00DC2469" w14:paraId="7AC86120" w14:textId="77777777" w:rsidTr="007C2BBE">
        <w:tc>
          <w:tcPr>
            <w:tcW w:w="1399" w:type="dxa"/>
            <w:vMerge/>
            <w:tcBorders>
              <w:left w:val="single" w:sz="4" w:space="0" w:color="auto"/>
              <w:right w:val="single" w:sz="4" w:space="0" w:color="auto"/>
            </w:tcBorders>
            <w:vAlign w:val="center"/>
            <w:hideMark/>
          </w:tcPr>
          <w:p w14:paraId="4C5CC907" w14:textId="77777777" w:rsidR="00461050" w:rsidRPr="00DC2469" w:rsidRDefault="00461050" w:rsidP="007C2BBE">
            <w:pPr>
              <w:rPr>
                <w:rFonts w:ascii="Arial" w:hAnsi="Arial" w:cs="Arial"/>
                <w:b/>
                <w:color w:val="002060"/>
                <w:sz w:val="16"/>
                <w:szCs w:val="16"/>
                <w:lang w:val="en-US"/>
              </w:rPr>
            </w:pPr>
          </w:p>
        </w:tc>
        <w:tc>
          <w:tcPr>
            <w:tcW w:w="814" w:type="dxa"/>
            <w:vMerge/>
            <w:tcBorders>
              <w:left w:val="single" w:sz="4" w:space="0" w:color="auto"/>
              <w:right w:val="single" w:sz="4" w:space="0" w:color="auto"/>
            </w:tcBorders>
            <w:vAlign w:val="center"/>
            <w:hideMark/>
          </w:tcPr>
          <w:p w14:paraId="1E99023D" w14:textId="77777777" w:rsidR="00461050" w:rsidRPr="00DC2469" w:rsidRDefault="00461050" w:rsidP="007C2BBE">
            <w:pPr>
              <w:rPr>
                <w:rFonts w:ascii="Arial" w:hAnsi="Arial" w:cs="Arial"/>
                <w:b/>
                <w:color w:val="002060"/>
                <w:sz w:val="16"/>
                <w:szCs w:val="16"/>
                <w:lang w:val="en-US"/>
              </w:rPr>
            </w:pPr>
          </w:p>
        </w:tc>
        <w:tc>
          <w:tcPr>
            <w:tcW w:w="875" w:type="dxa"/>
            <w:tcBorders>
              <w:left w:val="single" w:sz="4" w:space="0" w:color="auto"/>
              <w:right w:val="single" w:sz="4" w:space="0" w:color="auto"/>
            </w:tcBorders>
            <w:vAlign w:val="center"/>
            <w:hideMark/>
          </w:tcPr>
          <w:p w14:paraId="6EF798D4"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26</w:t>
            </w:r>
          </w:p>
        </w:tc>
        <w:tc>
          <w:tcPr>
            <w:tcW w:w="6209" w:type="dxa"/>
            <w:tcBorders>
              <w:top w:val="single" w:sz="4" w:space="0" w:color="auto"/>
              <w:left w:val="single" w:sz="4" w:space="0" w:color="auto"/>
              <w:bottom w:val="single" w:sz="4" w:space="0" w:color="auto"/>
              <w:right w:val="single" w:sz="12" w:space="0" w:color="auto"/>
            </w:tcBorders>
          </w:tcPr>
          <w:p w14:paraId="2BAEDF79" w14:textId="77777777" w:rsidR="00461050" w:rsidRPr="00607F37" w:rsidRDefault="00461050" w:rsidP="007C2BBE">
            <w:pPr>
              <w:pStyle w:val="HTML-wstpniesformatowany"/>
              <w:jc w:val="both"/>
              <w:rPr>
                <w:rFonts w:ascii="Arial" w:hAnsi="Arial" w:cs="Arial"/>
                <w:b/>
                <w:bCs/>
                <w:color w:val="002060"/>
                <w:sz w:val="16"/>
                <w:szCs w:val="16"/>
                <w:vertAlign w:val="superscript"/>
                <w:lang w:val="en-US"/>
              </w:rPr>
            </w:pPr>
            <w:r w:rsidRPr="00DC2469">
              <w:rPr>
                <w:rStyle w:val="y2iqfc"/>
                <w:rFonts w:ascii="Arial" w:hAnsi="Arial" w:cs="Arial"/>
                <w:b/>
                <w:bCs/>
                <w:color w:val="002060"/>
                <w:sz w:val="16"/>
                <w:szCs w:val="16"/>
                <w:lang w:val="en"/>
              </w:rPr>
              <w:t xml:space="preserve">Ammonium ion </w:t>
            </w:r>
            <w:r w:rsidRPr="00DC2469">
              <w:rPr>
                <w:rStyle w:val="y2iqfc"/>
                <w:rFonts w:ascii="Arial" w:hAnsi="Arial" w:cs="Arial"/>
                <w:color w:val="002060"/>
                <w:sz w:val="16"/>
                <w:szCs w:val="16"/>
                <w:lang w:val="en"/>
              </w:rPr>
              <w:t>Range: 0</w:t>
            </w:r>
            <w:r>
              <w:rPr>
                <w:rStyle w:val="y2iqfc"/>
                <w:rFonts w:ascii="Arial" w:hAnsi="Arial" w:cs="Arial"/>
                <w:color w:val="002060"/>
                <w:sz w:val="16"/>
                <w:szCs w:val="16"/>
                <w:lang w:val="en"/>
              </w:rPr>
              <w:t xml:space="preserve">,1 – </w:t>
            </w:r>
            <w:r w:rsidRPr="00DC2469">
              <w:rPr>
                <w:rStyle w:val="y2iqfc"/>
                <w:rFonts w:ascii="Arial" w:hAnsi="Arial" w:cs="Arial"/>
                <w:color w:val="002060"/>
                <w:sz w:val="16"/>
                <w:szCs w:val="16"/>
                <w:lang w:val="en"/>
              </w:rPr>
              <w:t>1 mg/l</w:t>
            </w:r>
            <w:r w:rsidRPr="00DC2469">
              <w:rPr>
                <w:rStyle w:val="y2iqfc"/>
                <w:rFonts w:ascii="Arial" w:hAnsi="Arial" w:cs="Arial"/>
                <w:b/>
                <w:bCs/>
                <w:color w:val="002060"/>
                <w:sz w:val="16"/>
                <w:szCs w:val="16"/>
                <w:lang w:val="en"/>
              </w:rPr>
              <w:t xml:space="preserve"> </w:t>
            </w:r>
            <w:r w:rsidRPr="00607F37">
              <w:rPr>
                <w:rStyle w:val="y2iqfc"/>
                <w:rFonts w:ascii="Arial" w:hAnsi="Arial" w:cs="Arial"/>
                <w:color w:val="002060"/>
                <w:sz w:val="16"/>
                <w:szCs w:val="16"/>
                <w:lang w:val="en"/>
              </w:rPr>
              <w:t>NH</w:t>
            </w:r>
            <w:r w:rsidRPr="00607F37">
              <w:rPr>
                <w:rStyle w:val="y2iqfc"/>
                <w:rFonts w:ascii="Arial" w:hAnsi="Arial" w:cs="Arial"/>
                <w:color w:val="002060"/>
                <w:sz w:val="16"/>
                <w:szCs w:val="16"/>
                <w:vertAlign w:val="subscript"/>
                <w:lang w:val="en"/>
              </w:rPr>
              <w:t>4</w:t>
            </w:r>
            <w:r w:rsidRPr="00607F37">
              <w:rPr>
                <w:rStyle w:val="y2iqfc"/>
                <w:rFonts w:ascii="Arial" w:hAnsi="Arial" w:cs="Arial"/>
                <w:color w:val="002060"/>
                <w:sz w:val="16"/>
                <w:szCs w:val="16"/>
                <w:vertAlign w:val="superscript"/>
                <w:lang w:val="en"/>
              </w:rPr>
              <w:t>+</w:t>
            </w:r>
          </w:p>
          <w:p w14:paraId="6EBFF281" w14:textId="77777777" w:rsidR="00461050" w:rsidRPr="00DC2469" w:rsidRDefault="00461050" w:rsidP="007C2BBE">
            <w:pPr>
              <w:rPr>
                <w:rFonts w:ascii="Arial" w:hAnsi="Arial" w:cs="Arial"/>
                <w:color w:val="002060"/>
                <w:sz w:val="16"/>
                <w:szCs w:val="16"/>
                <w:lang w:val="en-US"/>
              </w:rPr>
            </w:pPr>
            <w:r w:rsidRPr="00DC2469">
              <w:rPr>
                <w:rStyle w:val="tlid-translation"/>
                <w:rFonts w:ascii="Arial" w:hAnsi="Arial" w:cs="Arial"/>
                <w:color w:val="002060"/>
                <w:sz w:val="16"/>
                <w:szCs w:val="16"/>
                <w:lang w:val="en"/>
              </w:rPr>
              <w:t>Photometric method</w:t>
            </w:r>
            <w:r w:rsidRPr="00DC2469">
              <w:rPr>
                <w:rFonts w:ascii="Arial" w:hAnsi="Arial" w:cs="Arial"/>
                <w:color w:val="002060"/>
                <w:sz w:val="16"/>
                <w:szCs w:val="16"/>
                <w:lang w:val="en-US"/>
              </w:rPr>
              <w:t xml:space="preserve"> , </w:t>
            </w:r>
            <w:proofErr w:type="spellStart"/>
            <w:r w:rsidRPr="00DC2469">
              <w:rPr>
                <w:rFonts w:ascii="Arial" w:hAnsi="Arial" w:cs="Arial"/>
                <w:color w:val="002060"/>
                <w:sz w:val="16"/>
                <w:szCs w:val="16"/>
                <w:lang w:val="en-US"/>
              </w:rPr>
              <w:t>Primelab</w:t>
            </w:r>
            <w:proofErr w:type="spellEnd"/>
            <w:r w:rsidRPr="00DC2469">
              <w:rPr>
                <w:rFonts w:ascii="Arial" w:hAnsi="Arial" w:cs="Arial"/>
                <w:color w:val="002060"/>
                <w:sz w:val="16"/>
                <w:szCs w:val="16"/>
                <w:lang w:val="en-US"/>
              </w:rPr>
              <w:t xml:space="preserve"> No2</w:t>
            </w:r>
          </w:p>
        </w:tc>
        <w:tc>
          <w:tcPr>
            <w:tcW w:w="794" w:type="dxa"/>
            <w:tcBorders>
              <w:top w:val="single" w:sz="4" w:space="0" w:color="auto"/>
              <w:left w:val="single" w:sz="4" w:space="0" w:color="auto"/>
              <w:bottom w:val="single" w:sz="4" w:space="0" w:color="auto"/>
              <w:right w:val="single" w:sz="12" w:space="0" w:color="auto"/>
            </w:tcBorders>
            <w:vAlign w:val="center"/>
          </w:tcPr>
          <w:p w14:paraId="54C73EFD" w14:textId="77777777" w:rsidR="00461050" w:rsidRPr="00DC2469" w:rsidRDefault="00461050" w:rsidP="007C2BBE">
            <w:pPr>
              <w:jc w:val="center"/>
              <w:rPr>
                <w:rFonts w:ascii="Arial" w:hAnsi="Arial" w:cs="Arial"/>
                <w:b/>
                <w:color w:val="002060"/>
                <w:sz w:val="16"/>
                <w:szCs w:val="16"/>
              </w:rPr>
            </w:pPr>
            <w:r>
              <w:rPr>
                <w:rFonts w:ascii="Arial" w:hAnsi="Arial" w:cs="Arial"/>
                <w:b/>
                <w:color w:val="002060"/>
                <w:sz w:val="16"/>
                <w:szCs w:val="16"/>
              </w:rPr>
              <w:t>-</w:t>
            </w:r>
          </w:p>
        </w:tc>
      </w:tr>
      <w:tr w:rsidR="00461050" w:rsidRPr="00DC2469" w14:paraId="1010B842" w14:textId="77777777" w:rsidTr="007C2BBE">
        <w:tc>
          <w:tcPr>
            <w:tcW w:w="1399" w:type="dxa"/>
            <w:vMerge w:val="restart"/>
            <w:tcBorders>
              <w:left w:val="single" w:sz="4" w:space="0" w:color="auto"/>
              <w:right w:val="single" w:sz="4" w:space="0" w:color="auto"/>
            </w:tcBorders>
          </w:tcPr>
          <w:p w14:paraId="7442F412" w14:textId="77777777" w:rsidR="00461050" w:rsidRPr="00DC2469" w:rsidRDefault="00461050" w:rsidP="007C2BBE">
            <w:pPr>
              <w:rPr>
                <w:rFonts w:ascii="Arial" w:hAnsi="Arial" w:cs="Arial"/>
                <w:b/>
                <w:color w:val="002060"/>
                <w:sz w:val="16"/>
                <w:szCs w:val="16"/>
                <w:lang w:val="en-US"/>
              </w:rPr>
            </w:pPr>
            <w:r w:rsidRPr="00DC2469">
              <w:rPr>
                <w:rFonts w:ascii="Arial" w:hAnsi="Arial" w:cs="Arial"/>
                <w:b/>
                <w:color w:val="002060"/>
                <w:sz w:val="16"/>
                <w:szCs w:val="16"/>
                <w:lang w:val="en-GB"/>
              </w:rPr>
              <w:t>Analysis of elements in industrial and raw water</w:t>
            </w:r>
          </w:p>
        </w:tc>
        <w:tc>
          <w:tcPr>
            <w:tcW w:w="1689" w:type="dxa"/>
            <w:gridSpan w:val="2"/>
            <w:vMerge w:val="restart"/>
            <w:tcBorders>
              <w:left w:val="single" w:sz="4" w:space="0" w:color="auto"/>
              <w:right w:val="single" w:sz="4" w:space="0" w:color="auto"/>
            </w:tcBorders>
            <w:vAlign w:val="center"/>
          </w:tcPr>
          <w:p w14:paraId="479A42A9"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IW</w:t>
            </w:r>
          </w:p>
        </w:tc>
        <w:tc>
          <w:tcPr>
            <w:tcW w:w="6209" w:type="dxa"/>
            <w:tcBorders>
              <w:top w:val="single" w:sz="4" w:space="0" w:color="auto"/>
              <w:left w:val="single" w:sz="4" w:space="0" w:color="auto"/>
              <w:bottom w:val="single" w:sz="4" w:space="0" w:color="auto"/>
              <w:right w:val="single" w:sz="12" w:space="0" w:color="auto"/>
            </w:tcBorders>
          </w:tcPr>
          <w:p w14:paraId="03FC2B6F" w14:textId="77777777" w:rsidR="00461050" w:rsidRPr="00DC2469" w:rsidRDefault="00461050" w:rsidP="007C2BBE">
            <w:pPr>
              <w:rPr>
                <w:rFonts w:ascii="Arial" w:hAnsi="Arial" w:cs="Arial"/>
                <w:color w:val="002060"/>
                <w:sz w:val="16"/>
                <w:szCs w:val="16"/>
                <w:lang w:val="en-GB"/>
              </w:rPr>
            </w:pPr>
            <w:r w:rsidRPr="00DC2469">
              <w:rPr>
                <w:rFonts w:ascii="Arial" w:hAnsi="Arial" w:cs="Arial"/>
                <w:b/>
                <w:color w:val="002060"/>
                <w:sz w:val="16"/>
                <w:szCs w:val="16"/>
                <w:lang w:val="en-GB"/>
              </w:rPr>
              <w:t>Element concentration</w:t>
            </w:r>
            <w:r w:rsidRPr="00DC2469">
              <w:rPr>
                <w:rFonts w:ascii="Arial" w:hAnsi="Arial" w:cs="Arial"/>
                <w:color w:val="002060"/>
                <w:sz w:val="16"/>
                <w:szCs w:val="16"/>
                <w:lang w:val="en-GB"/>
              </w:rPr>
              <w:t xml:space="preserve">   </w:t>
            </w:r>
          </w:p>
          <w:p w14:paraId="7C1AF339" w14:textId="77777777" w:rsidR="00461050" w:rsidRPr="00DC2469" w:rsidRDefault="00461050" w:rsidP="007C2BBE">
            <w:pPr>
              <w:rPr>
                <w:rFonts w:ascii="Arial" w:hAnsi="Arial" w:cs="Arial"/>
                <w:color w:val="002060"/>
                <w:sz w:val="16"/>
                <w:szCs w:val="16"/>
                <w:lang w:val="en-GB"/>
              </w:rPr>
            </w:pPr>
            <w:r w:rsidRPr="00DC2469">
              <w:rPr>
                <w:rFonts w:ascii="Arial" w:hAnsi="Arial" w:cs="Arial"/>
                <w:color w:val="002060"/>
                <w:sz w:val="16"/>
                <w:szCs w:val="16"/>
                <w:lang w:val="en-GB"/>
              </w:rPr>
              <w:t xml:space="preserve">Range:                                                                                </w:t>
            </w:r>
          </w:p>
          <w:p w14:paraId="30F1D0DD" w14:textId="77777777" w:rsidR="00461050" w:rsidRPr="00DC2469" w:rsidRDefault="00461050" w:rsidP="007C2BBE">
            <w:pPr>
              <w:rPr>
                <w:rFonts w:ascii="Arial" w:hAnsi="Arial" w:cs="Arial"/>
                <w:b/>
                <w:bCs/>
                <w:color w:val="002060"/>
                <w:sz w:val="16"/>
                <w:szCs w:val="16"/>
                <w:lang w:val="en-US"/>
              </w:rPr>
            </w:pPr>
            <w:r w:rsidRPr="00DC2469">
              <w:rPr>
                <w:rFonts w:ascii="Arial" w:hAnsi="Arial" w:cs="Arial"/>
                <w:color w:val="002060"/>
                <w:sz w:val="16"/>
                <w:szCs w:val="16"/>
                <w:lang w:val="en-US"/>
              </w:rPr>
              <w:t>Ag, Al, Ba, Cr, Mn, Ni, Pb, Zn (0,1 – 50) mg/l</w:t>
            </w:r>
          </w:p>
          <w:p w14:paraId="47E66B34" w14:textId="77777777" w:rsidR="00461050" w:rsidRPr="00DC2469" w:rsidRDefault="00461050" w:rsidP="007C2BBE">
            <w:pPr>
              <w:rPr>
                <w:rFonts w:ascii="Arial" w:hAnsi="Arial" w:cs="Arial"/>
                <w:color w:val="002060"/>
                <w:sz w:val="16"/>
                <w:szCs w:val="16"/>
                <w:lang w:val="en-US"/>
              </w:rPr>
            </w:pPr>
            <w:r w:rsidRPr="00DC2469">
              <w:rPr>
                <w:rFonts w:ascii="Arial" w:hAnsi="Arial" w:cs="Arial"/>
                <w:color w:val="002060"/>
                <w:sz w:val="16"/>
                <w:szCs w:val="16"/>
                <w:lang w:val="en-US"/>
              </w:rPr>
              <w:t>Fe, Mg, P (0,1 – 1000) mg/l</w:t>
            </w:r>
          </w:p>
          <w:p w14:paraId="6DAB7737" w14:textId="77777777" w:rsidR="00461050" w:rsidRPr="00DC2469" w:rsidRDefault="00461050" w:rsidP="007C2BBE">
            <w:pPr>
              <w:rPr>
                <w:rFonts w:ascii="Arial" w:hAnsi="Arial" w:cs="Arial"/>
                <w:color w:val="002060"/>
                <w:sz w:val="16"/>
                <w:szCs w:val="16"/>
                <w:lang w:val="en-US"/>
              </w:rPr>
            </w:pPr>
            <w:r w:rsidRPr="00DC2469">
              <w:rPr>
                <w:rFonts w:ascii="Arial" w:hAnsi="Arial" w:cs="Arial"/>
                <w:color w:val="002060"/>
                <w:sz w:val="16"/>
                <w:szCs w:val="16"/>
                <w:lang w:val="en-US"/>
              </w:rPr>
              <w:t>Ca (0,2 – 1500) mg/l</w:t>
            </w:r>
          </w:p>
          <w:p w14:paraId="66096433" w14:textId="77777777" w:rsidR="00461050" w:rsidRPr="00B62459" w:rsidRDefault="00461050" w:rsidP="007C2BBE">
            <w:pPr>
              <w:rPr>
                <w:rFonts w:ascii="Arial" w:hAnsi="Arial" w:cs="Arial"/>
                <w:color w:val="002060"/>
                <w:sz w:val="16"/>
                <w:szCs w:val="16"/>
                <w:lang w:val="sv-SE"/>
              </w:rPr>
            </w:pPr>
            <w:r w:rsidRPr="00B62459">
              <w:rPr>
                <w:rFonts w:ascii="Arial" w:hAnsi="Arial" w:cs="Arial"/>
                <w:color w:val="002060"/>
                <w:sz w:val="16"/>
                <w:szCs w:val="16"/>
                <w:lang w:val="sv-SE"/>
              </w:rPr>
              <w:t>Cd (0,2 – 50) mg/l</w:t>
            </w:r>
          </w:p>
          <w:p w14:paraId="1155F609" w14:textId="77777777" w:rsidR="00461050" w:rsidRPr="00B62459" w:rsidRDefault="00461050" w:rsidP="007C2BBE">
            <w:pPr>
              <w:rPr>
                <w:rFonts w:ascii="Arial" w:hAnsi="Arial" w:cs="Arial"/>
                <w:color w:val="002060"/>
                <w:sz w:val="16"/>
                <w:szCs w:val="16"/>
                <w:lang w:val="sv-SE"/>
              </w:rPr>
            </w:pPr>
            <w:r w:rsidRPr="00B62459">
              <w:rPr>
                <w:rFonts w:ascii="Arial" w:hAnsi="Arial" w:cs="Arial"/>
                <w:color w:val="002060"/>
                <w:sz w:val="16"/>
                <w:szCs w:val="16"/>
                <w:lang w:val="sv-SE"/>
              </w:rPr>
              <w:t>Cu (0,1 – 2500) mg/l</w:t>
            </w:r>
          </w:p>
          <w:p w14:paraId="29CC7443" w14:textId="77777777" w:rsidR="00461050" w:rsidRPr="00B62459" w:rsidRDefault="00461050" w:rsidP="007C2BBE">
            <w:pPr>
              <w:rPr>
                <w:rFonts w:ascii="Arial" w:hAnsi="Arial" w:cs="Arial"/>
                <w:color w:val="002060"/>
                <w:sz w:val="16"/>
                <w:szCs w:val="16"/>
                <w:lang w:val="sv-SE"/>
              </w:rPr>
            </w:pPr>
            <w:r w:rsidRPr="00B62459">
              <w:rPr>
                <w:rFonts w:ascii="Arial" w:hAnsi="Arial" w:cs="Arial"/>
                <w:color w:val="002060"/>
                <w:sz w:val="16"/>
                <w:szCs w:val="16"/>
                <w:lang w:val="sv-SE"/>
              </w:rPr>
              <w:t>K (1 – 1000) mg/l</w:t>
            </w:r>
          </w:p>
          <w:p w14:paraId="239502A3" w14:textId="77777777" w:rsidR="00461050" w:rsidRPr="00DC2469" w:rsidRDefault="00461050" w:rsidP="007C2BBE">
            <w:pPr>
              <w:rPr>
                <w:rFonts w:ascii="Arial" w:hAnsi="Arial" w:cs="Arial"/>
                <w:color w:val="002060"/>
                <w:sz w:val="16"/>
                <w:szCs w:val="16"/>
              </w:rPr>
            </w:pPr>
            <w:r w:rsidRPr="00DC2469">
              <w:rPr>
                <w:rFonts w:ascii="Arial" w:hAnsi="Arial" w:cs="Arial"/>
                <w:color w:val="002060"/>
                <w:sz w:val="16"/>
                <w:szCs w:val="16"/>
              </w:rPr>
              <w:t>Na (1 – 1500) mg/l</w:t>
            </w:r>
          </w:p>
          <w:p w14:paraId="2692E7F4" w14:textId="77777777" w:rsidR="00461050" w:rsidRPr="00DC2469" w:rsidRDefault="00461050" w:rsidP="007C2BBE">
            <w:pPr>
              <w:rPr>
                <w:rFonts w:ascii="Arial" w:hAnsi="Arial" w:cs="Arial"/>
                <w:color w:val="002060"/>
                <w:sz w:val="16"/>
                <w:szCs w:val="16"/>
                <w:lang w:val="en-US"/>
              </w:rPr>
            </w:pPr>
            <w:r w:rsidRPr="00DC2469">
              <w:rPr>
                <w:rFonts w:ascii="Arial" w:hAnsi="Arial" w:cs="Arial"/>
                <w:color w:val="002060"/>
                <w:sz w:val="16"/>
                <w:szCs w:val="16"/>
                <w:lang w:val="en-US"/>
              </w:rPr>
              <w:t>S (1 – 100 ) mg/l</w:t>
            </w:r>
          </w:p>
          <w:p w14:paraId="6CD95314" w14:textId="77777777" w:rsidR="00461050" w:rsidRPr="00DC2469" w:rsidRDefault="00461050" w:rsidP="007C2BBE">
            <w:pPr>
              <w:rPr>
                <w:rFonts w:ascii="Arial" w:hAnsi="Arial" w:cs="Arial"/>
                <w:color w:val="002060"/>
                <w:sz w:val="16"/>
                <w:szCs w:val="16"/>
                <w:lang w:val="en-US"/>
              </w:rPr>
            </w:pPr>
            <w:r w:rsidRPr="00DC2469">
              <w:rPr>
                <w:rFonts w:ascii="Arial" w:hAnsi="Arial" w:cs="Arial"/>
                <w:color w:val="002060"/>
                <w:sz w:val="16"/>
                <w:szCs w:val="16"/>
                <w:lang w:val="en-US"/>
              </w:rPr>
              <w:t>Si (0,2 – 1000 ) mg/l</w:t>
            </w:r>
          </w:p>
          <w:p w14:paraId="6855257E" w14:textId="77777777" w:rsidR="00461050" w:rsidRPr="00DC2469" w:rsidRDefault="00461050" w:rsidP="007C2BBE">
            <w:pPr>
              <w:rPr>
                <w:rFonts w:ascii="Arial" w:hAnsi="Arial" w:cs="Arial"/>
                <w:b/>
                <w:color w:val="002060"/>
                <w:sz w:val="16"/>
                <w:szCs w:val="16"/>
                <w:lang w:val="en-US"/>
              </w:rPr>
            </w:pPr>
            <w:r w:rsidRPr="00DC2469">
              <w:rPr>
                <w:rStyle w:val="tlid-translation"/>
                <w:rFonts w:ascii="Arial" w:hAnsi="Arial" w:cs="Arial"/>
                <w:color w:val="002060"/>
                <w:sz w:val="16"/>
                <w:szCs w:val="16"/>
                <w:lang w:val="en"/>
              </w:rPr>
              <w:t>Inductively Coupled Plasma -Optical Emission Spectrometry Method (ICP-OES)</w:t>
            </w:r>
            <w:r w:rsidRPr="00DC2469">
              <w:rPr>
                <w:rFonts w:ascii="Arial" w:hAnsi="Arial" w:cs="Arial"/>
                <w:color w:val="002060"/>
                <w:sz w:val="16"/>
                <w:szCs w:val="16"/>
                <w:lang w:val="en"/>
              </w:rPr>
              <w:br/>
            </w:r>
            <w:r w:rsidRPr="00DC2469">
              <w:rPr>
                <w:rStyle w:val="tlid-translation"/>
                <w:rFonts w:ascii="Arial" w:hAnsi="Arial" w:cs="Arial"/>
                <w:color w:val="002060"/>
                <w:sz w:val="16"/>
                <w:szCs w:val="16"/>
                <w:lang w:val="en"/>
              </w:rPr>
              <w:t>PN</w:t>
            </w:r>
            <w:r>
              <w:rPr>
                <w:rStyle w:val="tlid-translation"/>
                <w:rFonts w:ascii="Arial" w:hAnsi="Arial" w:cs="Arial"/>
                <w:color w:val="002060"/>
                <w:sz w:val="16"/>
                <w:szCs w:val="16"/>
                <w:lang w:val="en"/>
              </w:rPr>
              <w:t xml:space="preserve"> – E</w:t>
            </w:r>
            <w:r w:rsidRPr="00DC2469">
              <w:rPr>
                <w:rStyle w:val="tlid-translation"/>
                <w:rFonts w:ascii="Arial" w:hAnsi="Arial" w:cs="Arial"/>
                <w:color w:val="002060"/>
                <w:sz w:val="16"/>
                <w:szCs w:val="16"/>
                <w:lang w:val="en"/>
              </w:rPr>
              <w:t>N ISO 11885: 2009</w:t>
            </w:r>
          </w:p>
        </w:tc>
        <w:tc>
          <w:tcPr>
            <w:tcW w:w="794" w:type="dxa"/>
            <w:tcBorders>
              <w:top w:val="single" w:sz="4" w:space="0" w:color="auto"/>
              <w:left w:val="single" w:sz="4" w:space="0" w:color="auto"/>
              <w:bottom w:val="single" w:sz="4" w:space="0" w:color="auto"/>
              <w:right w:val="single" w:sz="12" w:space="0" w:color="auto"/>
            </w:tcBorders>
            <w:vAlign w:val="center"/>
          </w:tcPr>
          <w:p w14:paraId="258C3D19"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A</w:t>
            </w:r>
          </w:p>
        </w:tc>
      </w:tr>
      <w:tr w:rsidR="00461050" w:rsidRPr="00DC2469" w14:paraId="4A611A86" w14:textId="77777777" w:rsidTr="007C2BBE">
        <w:tc>
          <w:tcPr>
            <w:tcW w:w="1399" w:type="dxa"/>
            <w:vMerge/>
            <w:tcBorders>
              <w:left w:val="single" w:sz="4" w:space="0" w:color="auto"/>
              <w:right w:val="single" w:sz="4" w:space="0" w:color="auto"/>
            </w:tcBorders>
            <w:hideMark/>
          </w:tcPr>
          <w:p w14:paraId="6C797D16" w14:textId="77777777" w:rsidR="00461050" w:rsidRPr="00DC2469" w:rsidRDefault="00461050" w:rsidP="007C2BBE">
            <w:pPr>
              <w:rPr>
                <w:rFonts w:ascii="Arial" w:hAnsi="Arial" w:cs="Arial"/>
                <w:b/>
                <w:color w:val="002060"/>
                <w:sz w:val="16"/>
                <w:szCs w:val="16"/>
              </w:rPr>
            </w:pPr>
          </w:p>
        </w:tc>
        <w:tc>
          <w:tcPr>
            <w:tcW w:w="1689" w:type="dxa"/>
            <w:gridSpan w:val="2"/>
            <w:vMerge/>
            <w:tcBorders>
              <w:left w:val="single" w:sz="4" w:space="0" w:color="auto"/>
              <w:right w:val="single" w:sz="4" w:space="0" w:color="auto"/>
            </w:tcBorders>
            <w:vAlign w:val="center"/>
            <w:hideMark/>
          </w:tcPr>
          <w:p w14:paraId="0BC0AF47" w14:textId="77777777" w:rsidR="00461050" w:rsidRPr="00DC2469" w:rsidRDefault="00461050" w:rsidP="007C2BBE">
            <w:pPr>
              <w:jc w:val="center"/>
              <w:rPr>
                <w:rFonts w:ascii="Arial" w:hAnsi="Arial" w:cs="Arial"/>
                <w:b/>
                <w:color w:val="002060"/>
                <w:sz w:val="16"/>
                <w:szCs w:val="16"/>
              </w:rPr>
            </w:pPr>
          </w:p>
        </w:tc>
        <w:tc>
          <w:tcPr>
            <w:tcW w:w="6209" w:type="dxa"/>
            <w:tcBorders>
              <w:top w:val="single" w:sz="4" w:space="0" w:color="auto"/>
              <w:left w:val="single" w:sz="4" w:space="0" w:color="auto"/>
              <w:bottom w:val="single" w:sz="4" w:space="0" w:color="auto"/>
              <w:right w:val="single" w:sz="12" w:space="0" w:color="auto"/>
            </w:tcBorders>
            <w:hideMark/>
          </w:tcPr>
          <w:p w14:paraId="7A10FB0D" w14:textId="77777777" w:rsidR="00461050" w:rsidRPr="00DC2469" w:rsidRDefault="00461050" w:rsidP="007C2BBE">
            <w:pPr>
              <w:rPr>
                <w:rFonts w:ascii="Arial" w:hAnsi="Arial" w:cs="Arial"/>
                <w:color w:val="002060"/>
                <w:sz w:val="16"/>
                <w:szCs w:val="16"/>
                <w:lang w:val="en-GB"/>
              </w:rPr>
            </w:pPr>
            <w:r w:rsidRPr="00DC2469">
              <w:rPr>
                <w:rFonts w:ascii="Arial" w:hAnsi="Arial" w:cs="Arial"/>
                <w:color w:val="002060"/>
                <w:sz w:val="16"/>
                <w:szCs w:val="16"/>
                <w:lang w:val="en-GB"/>
              </w:rPr>
              <w:t xml:space="preserve">Range:                                                                                </w:t>
            </w:r>
          </w:p>
          <w:p w14:paraId="787C0DC4" w14:textId="77777777" w:rsidR="00461050" w:rsidRPr="00EA46A6" w:rsidRDefault="00461050" w:rsidP="007C2BBE">
            <w:pPr>
              <w:rPr>
                <w:rFonts w:ascii="Arial" w:hAnsi="Arial" w:cs="Arial"/>
                <w:color w:val="002060"/>
                <w:sz w:val="16"/>
                <w:szCs w:val="16"/>
                <w:lang w:val="en-US"/>
              </w:rPr>
            </w:pPr>
            <w:r w:rsidRPr="00EA46A6">
              <w:rPr>
                <w:rFonts w:ascii="Arial" w:hAnsi="Arial" w:cs="Arial"/>
                <w:color w:val="002060"/>
                <w:sz w:val="16"/>
                <w:szCs w:val="16"/>
                <w:lang w:val="en-US"/>
              </w:rPr>
              <w:t>K (0,2 – 1) mg/l</w:t>
            </w:r>
          </w:p>
          <w:p w14:paraId="4A2915B5" w14:textId="77777777" w:rsidR="00461050" w:rsidRPr="00A97D46" w:rsidRDefault="00461050" w:rsidP="007C2BBE">
            <w:pPr>
              <w:rPr>
                <w:rFonts w:ascii="Arial" w:hAnsi="Arial" w:cs="Arial"/>
                <w:color w:val="002060"/>
                <w:sz w:val="16"/>
                <w:szCs w:val="16"/>
                <w:lang w:val="en-US"/>
              </w:rPr>
            </w:pPr>
            <w:r w:rsidRPr="00A97D46">
              <w:rPr>
                <w:rFonts w:ascii="Arial" w:hAnsi="Arial" w:cs="Arial"/>
                <w:color w:val="002060"/>
                <w:sz w:val="16"/>
                <w:szCs w:val="16"/>
                <w:lang w:val="en-US"/>
              </w:rPr>
              <w:t>Na (0,5 – 1) mg/l</w:t>
            </w:r>
          </w:p>
          <w:p w14:paraId="2532A430" w14:textId="77777777" w:rsidR="00461050" w:rsidRPr="00A97D46" w:rsidRDefault="00461050" w:rsidP="007C2BBE">
            <w:pPr>
              <w:rPr>
                <w:rFonts w:ascii="Arial" w:hAnsi="Arial" w:cs="Arial"/>
                <w:color w:val="002060"/>
                <w:sz w:val="16"/>
                <w:szCs w:val="16"/>
                <w:lang w:val="en-US"/>
              </w:rPr>
            </w:pPr>
            <w:r w:rsidRPr="00A97D46">
              <w:rPr>
                <w:rFonts w:ascii="Arial" w:hAnsi="Arial" w:cs="Arial"/>
                <w:color w:val="002060"/>
                <w:sz w:val="16"/>
                <w:szCs w:val="16"/>
                <w:lang w:val="en-US"/>
              </w:rPr>
              <w:t>S (0,5 – 1 ) mg/l</w:t>
            </w:r>
          </w:p>
          <w:p w14:paraId="22D17A57" w14:textId="77777777" w:rsidR="00461050" w:rsidRPr="00DC2469" w:rsidRDefault="00461050" w:rsidP="007C2BBE">
            <w:pPr>
              <w:rPr>
                <w:rFonts w:ascii="Arial" w:hAnsi="Arial" w:cs="Arial"/>
                <w:color w:val="002060"/>
                <w:sz w:val="16"/>
                <w:szCs w:val="16"/>
                <w:lang w:val="en-US"/>
              </w:rPr>
            </w:pPr>
            <w:r w:rsidRPr="00DC2469">
              <w:rPr>
                <w:rStyle w:val="tlid-translation"/>
                <w:rFonts w:ascii="Arial" w:hAnsi="Arial" w:cs="Arial"/>
                <w:color w:val="002060"/>
                <w:sz w:val="16"/>
                <w:szCs w:val="16"/>
                <w:lang w:val="en"/>
              </w:rPr>
              <w:t>Inductively Coupled Plasma -Optical Emission Spectrometry Method (ICP-OES)</w:t>
            </w:r>
            <w:r w:rsidRPr="00DC2469">
              <w:rPr>
                <w:rFonts w:ascii="Arial" w:hAnsi="Arial" w:cs="Arial"/>
                <w:color w:val="002060"/>
                <w:sz w:val="16"/>
                <w:szCs w:val="16"/>
                <w:lang w:val="en"/>
              </w:rPr>
              <w:br/>
            </w:r>
            <w:r w:rsidRPr="00DC2469">
              <w:rPr>
                <w:rStyle w:val="tlid-translation"/>
                <w:rFonts w:ascii="Arial" w:hAnsi="Arial" w:cs="Arial"/>
                <w:color w:val="002060"/>
                <w:sz w:val="16"/>
                <w:szCs w:val="16"/>
                <w:lang w:val="en"/>
              </w:rPr>
              <w:t>PN</w:t>
            </w:r>
            <w:r>
              <w:rPr>
                <w:rStyle w:val="tlid-translation"/>
                <w:rFonts w:ascii="Arial" w:hAnsi="Arial" w:cs="Arial"/>
                <w:color w:val="002060"/>
                <w:sz w:val="16"/>
                <w:szCs w:val="16"/>
                <w:lang w:val="en"/>
              </w:rPr>
              <w:t xml:space="preserve"> – </w:t>
            </w:r>
            <w:r w:rsidRPr="00DC2469">
              <w:rPr>
                <w:rStyle w:val="tlid-translation"/>
                <w:rFonts w:ascii="Arial" w:hAnsi="Arial" w:cs="Arial"/>
                <w:color w:val="002060"/>
                <w:sz w:val="16"/>
                <w:szCs w:val="16"/>
                <w:lang w:val="en"/>
              </w:rPr>
              <w:t>EN ISO 11885: 2009</w:t>
            </w:r>
          </w:p>
        </w:tc>
        <w:tc>
          <w:tcPr>
            <w:tcW w:w="794" w:type="dxa"/>
            <w:tcBorders>
              <w:top w:val="single" w:sz="4" w:space="0" w:color="auto"/>
              <w:left w:val="single" w:sz="4" w:space="0" w:color="auto"/>
              <w:bottom w:val="single" w:sz="4" w:space="0" w:color="auto"/>
              <w:right w:val="single" w:sz="12" w:space="0" w:color="auto"/>
            </w:tcBorders>
            <w:vAlign w:val="center"/>
          </w:tcPr>
          <w:p w14:paraId="594F1839"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Q</w:t>
            </w:r>
          </w:p>
        </w:tc>
      </w:tr>
      <w:tr w:rsidR="00461050" w:rsidRPr="00DC2469" w14:paraId="330F7BF8" w14:textId="77777777" w:rsidTr="007C2BBE">
        <w:tc>
          <w:tcPr>
            <w:tcW w:w="1399" w:type="dxa"/>
            <w:tcBorders>
              <w:left w:val="single" w:sz="4" w:space="0" w:color="auto"/>
              <w:right w:val="single" w:sz="4" w:space="0" w:color="auto"/>
            </w:tcBorders>
          </w:tcPr>
          <w:p w14:paraId="0A435C07" w14:textId="77777777" w:rsidR="00461050" w:rsidRPr="00B62459" w:rsidRDefault="00461050" w:rsidP="007C2BBE">
            <w:pPr>
              <w:rPr>
                <w:rFonts w:ascii="Arial" w:hAnsi="Arial" w:cs="Arial"/>
                <w:b/>
                <w:color w:val="002060"/>
                <w:sz w:val="16"/>
                <w:szCs w:val="16"/>
                <w:lang w:val="sv-SE"/>
              </w:rPr>
            </w:pPr>
            <w:r w:rsidRPr="00DC2469">
              <w:rPr>
                <w:rFonts w:ascii="Arial" w:hAnsi="Arial" w:cs="Arial"/>
                <w:b/>
                <w:color w:val="002060"/>
                <w:sz w:val="16"/>
                <w:szCs w:val="16"/>
                <w:lang w:val="en-GB"/>
              </w:rPr>
              <w:t>Analysis of TOC for industrial and raw water</w:t>
            </w:r>
          </w:p>
        </w:tc>
        <w:tc>
          <w:tcPr>
            <w:tcW w:w="1689" w:type="dxa"/>
            <w:gridSpan w:val="2"/>
            <w:tcBorders>
              <w:left w:val="single" w:sz="4" w:space="0" w:color="auto"/>
              <w:right w:val="single" w:sz="4" w:space="0" w:color="auto"/>
            </w:tcBorders>
            <w:vAlign w:val="center"/>
          </w:tcPr>
          <w:p w14:paraId="552E27BF"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TW</w:t>
            </w:r>
          </w:p>
        </w:tc>
        <w:tc>
          <w:tcPr>
            <w:tcW w:w="6209" w:type="dxa"/>
            <w:tcBorders>
              <w:top w:val="single" w:sz="4" w:space="0" w:color="auto"/>
              <w:left w:val="single" w:sz="4" w:space="0" w:color="auto"/>
              <w:bottom w:val="single" w:sz="4" w:space="0" w:color="auto"/>
              <w:right w:val="single" w:sz="12" w:space="0" w:color="auto"/>
            </w:tcBorders>
          </w:tcPr>
          <w:p w14:paraId="66B7B4DC" w14:textId="77777777" w:rsidR="00461050" w:rsidRDefault="00461050" w:rsidP="007C2BBE">
            <w:pPr>
              <w:rPr>
                <w:lang w:val="en-US"/>
              </w:rPr>
            </w:pPr>
            <w:r w:rsidRPr="00DC2469">
              <w:rPr>
                <w:rFonts w:ascii="Arial" w:hAnsi="Arial" w:cs="Arial"/>
                <w:b/>
                <w:color w:val="002060"/>
                <w:sz w:val="16"/>
                <w:szCs w:val="16"/>
                <w:lang w:val="en-US"/>
              </w:rPr>
              <w:t xml:space="preserve">Content </w:t>
            </w:r>
            <w:r w:rsidRPr="00325445">
              <w:rPr>
                <w:rFonts w:ascii="Arial" w:hAnsi="Arial" w:cs="Arial"/>
                <w:b/>
                <w:bCs/>
                <w:color w:val="002060"/>
                <w:sz w:val="16"/>
                <w:szCs w:val="16"/>
                <w:lang w:val="en-US"/>
              </w:rPr>
              <w:t xml:space="preserve">Total </w:t>
            </w:r>
            <w:r>
              <w:rPr>
                <w:rFonts w:ascii="Arial" w:hAnsi="Arial" w:cs="Arial"/>
                <w:b/>
                <w:bCs/>
                <w:color w:val="002060"/>
                <w:sz w:val="16"/>
                <w:szCs w:val="16"/>
                <w:lang w:val="en-US"/>
              </w:rPr>
              <w:t>O</w:t>
            </w:r>
            <w:r w:rsidRPr="00325445">
              <w:rPr>
                <w:rFonts w:ascii="Arial" w:hAnsi="Arial" w:cs="Arial"/>
                <w:b/>
                <w:bCs/>
                <w:color w:val="002060"/>
                <w:sz w:val="16"/>
                <w:szCs w:val="16"/>
                <w:lang w:val="en-US"/>
              </w:rPr>
              <w:t xml:space="preserve">rganic </w:t>
            </w:r>
            <w:r>
              <w:rPr>
                <w:rFonts w:ascii="Arial" w:hAnsi="Arial" w:cs="Arial"/>
                <w:b/>
                <w:bCs/>
                <w:color w:val="002060"/>
                <w:sz w:val="16"/>
                <w:szCs w:val="16"/>
                <w:lang w:val="en-US"/>
              </w:rPr>
              <w:t>C</w:t>
            </w:r>
            <w:r w:rsidRPr="00325445">
              <w:rPr>
                <w:rFonts w:ascii="Arial" w:hAnsi="Arial" w:cs="Arial"/>
                <w:b/>
                <w:bCs/>
                <w:color w:val="002060"/>
                <w:sz w:val="16"/>
                <w:szCs w:val="16"/>
                <w:lang w:val="en-US"/>
              </w:rPr>
              <w:t>arbon</w:t>
            </w:r>
            <w:r w:rsidRPr="00DC2469">
              <w:rPr>
                <w:rFonts w:ascii="Arial" w:hAnsi="Arial" w:cs="Arial"/>
                <w:color w:val="002060"/>
                <w:sz w:val="16"/>
                <w:szCs w:val="16"/>
                <w:lang w:val="en-US"/>
              </w:rPr>
              <w:t xml:space="preserve"> </w:t>
            </w:r>
            <w:r w:rsidRPr="00DC2469">
              <w:rPr>
                <w:rFonts w:ascii="Arial" w:hAnsi="Arial" w:cs="Arial"/>
                <w:b/>
                <w:color w:val="002060"/>
                <w:sz w:val="16"/>
                <w:szCs w:val="16"/>
                <w:lang w:val="en-US"/>
              </w:rPr>
              <w:t>(TOC</w:t>
            </w:r>
            <w:r>
              <w:rPr>
                <w:rFonts w:ascii="Arial" w:hAnsi="Arial" w:cs="Arial"/>
                <w:b/>
                <w:color w:val="002060"/>
                <w:sz w:val="16"/>
                <w:szCs w:val="16"/>
                <w:lang w:val="en-US"/>
              </w:rPr>
              <w:t>)</w:t>
            </w:r>
          </w:p>
          <w:p w14:paraId="30A23A08" w14:textId="77777777" w:rsidR="00461050" w:rsidRPr="00DC2469" w:rsidRDefault="00461050" w:rsidP="007C2BBE">
            <w:pPr>
              <w:rPr>
                <w:rFonts w:ascii="Arial" w:hAnsi="Arial" w:cs="Arial"/>
                <w:color w:val="002060"/>
                <w:sz w:val="16"/>
                <w:szCs w:val="16"/>
                <w:lang w:val="en-US"/>
              </w:rPr>
            </w:pPr>
            <w:r w:rsidRPr="00DC2469">
              <w:rPr>
                <w:rFonts w:ascii="Arial" w:hAnsi="Arial" w:cs="Arial"/>
                <w:color w:val="002060"/>
                <w:sz w:val="16"/>
                <w:szCs w:val="16"/>
                <w:lang w:val="en-US"/>
              </w:rPr>
              <w:t>Range: (</w:t>
            </w:r>
            <w:r>
              <w:rPr>
                <w:rFonts w:ascii="Arial" w:hAnsi="Arial" w:cs="Arial"/>
                <w:color w:val="002060"/>
                <w:sz w:val="16"/>
                <w:szCs w:val="16"/>
                <w:lang w:val="en-US"/>
              </w:rPr>
              <w:t>2</w:t>
            </w:r>
            <w:r w:rsidRPr="00DC2469">
              <w:rPr>
                <w:rFonts w:ascii="Arial" w:hAnsi="Arial" w:cs="Arial"/>
                <w:color w:val="002060"/>
                <w:sz w:val="16"/>
                <w:szCs w:val="16"/>
                <w:lang w:val="en-US"/>
              </w:rPr>
              <w:t xml:space="preserve"> – </w:t>
            </w:r>
            <w:r>
              <w:rPr>
                <w:rFonts w:ascii="Arial" w:hAnsi="Arial" w:cs="Arial"/>
                <w:color w:val="002060"/>
                <w:sz w:val="16"/>
                <w:szCs w:val="16"/>
                <w:lang w:val="en-US"/>
              </w:rPr>
              <w:t>1</w:t>
            </w:r>
            <w:r w:rsidRPr="00DC2469">
              <w:rPr>
                <w:rFonts w:ascii="Arial" w:hAnsi="Arial" w:cs="Arial"/>
                <w:color w:val="002060"/>
                <w:sz w:val="16"/>
                <w:szCs w:val="16"/>
                <w:lang w:val="en-US"/>
              </w:rPr>
              <w:t xml:space="preserve">000) mg/l </w:t>
            </w:r>
            <w:r>
              <w:rPr>
                <w:rFonts w:ascii="Arial" w:hAnsi="Arial" w:cs="Arial"/>
                <w:color w:val="002060"/>
                <w:sz w:val="16"/>
                <w:szCs w:val="16"/>
                <w:lang w:val="en-US"/>
              </w:rPr>
              <w:t>C</w:t>
            </w:r>
          </w:p>
          <w:p w14:paraId="5A992424" w14:textId="77777777" w:rsidR="00461050" w:rsidRPr="00DC2469" w:rsidRDefault="00461050" w:rsidP="007C2BBE">
            <w:pPr>
              <w:rPr>
                <w:rFonts w:ascii="Arial" w:hAnsi="Arial" w:cs="Arial"/>
                <w:b/>
                <w:color w:val="002060"/>
                <w:sz w:val="16"/>
                <w:szCs w:val="16"/>
                <w:lang w:val="en-US"/>
              </w:rPr>
            </w:pPr>
            <w:r w:rsidRPr="00DC2469">
              <w:rPr>
                <w:rFonts w:ascii="Arial" w:hAnsi="Arial" w:cs="Arial"/>
                <w:color w:val="002060"/>
                <w:sz w:val="16"/>
                <w:szCs w:val="16"/>
                <w:lang w:val="en-US"/>
              </w:rPr>
              <w:t>Infrared spectroscopy method PN</w:t>
            </w:r>
            <w:r>
              <w:rPr>
                <w:rFonts w:ascii="Arial" w:hAnsi="Arial" w:cs="Arial"/>
                <w:color w:val="002060"/>
                <w:sz w:val="16"/>
                <w:szCs w:val="16"/>
                <w:lang w:val="en-US"/>
              </w:rPr>
              <w:t xml:space="preserve"> - </w:t>
            </w:r>
            <w:r w:rsidRPr="00DC2469">
              <w:rPr>
                <w:rFonts w:ascii="Arial" w:hAnsi="Arial" w:cs="Arial"/>
                <w:color w:val="002060"/>
                <w:sz w:val="16"/>
                <w:szCs w:val="16"/>
                <w:lang w:val="en-US"/>
              </w:rPr>
              <w:t xml:space="preserve"> EN 1484:1997</w:t>
            </w:r>
          </w:p>
        </w:tc>
        <w:tc>
          <w:tcPr>
            <w:tcW w:w="794" w:type="dxa"/>
            <w:tcBorders>
              <w:top w:val="single" w:sz="4" w:space="0" w:color="auto"/>
              <w:left w:val="single" w:sz="4" w:space="0" w:color="auto"/>
              <w:bottom w:val="single" w:sz="4" w:space="0" w:color="auto"/>
              <w:right w:val="single" w:sz="12" w:space="0" w:color="auto"/>
            </w:tcBorders>
            <w:vAlign w:val="center"/>
          </w:tcPr>
          <w:p w14:paraId="400C4DBF" w14:textId="77777777" w:rsidR="00461050" w:rsidRPr="00DC2469" w:rsidRDefault="00461050" w:rsidP="007C2BBE">
            <w:pPr>
              <w:jc w:val="center"/>
              <w:rPr>
                <w:rFonts w:ascii="Arial" w:hAnsi="Arial" w:cs="Arial"/>
                <w:b/>
                <w:color w:val="002060"/>
                <w:sz w:val="16"/>
                <w:szCs w:val="16"/>
                <w:lang w:val="en-US"/>
              </w:rPr>
            </w:pPr>
            <w:r>
              <w:rPr>
                <w:rFonts w:ascii="Arial" w:hAnsi="Arial" w:cs="Arial"/>
                <w:b/>
                <w:color w:val="002060"/>
                <w:sz w:val="16"/>
                <w:szCs w:val="16"/>
                <w:lang w:val="en-US"/>
              </w:rPr>
              <w:t>A</w:t>
            </w:r>
          </w:p>
        </w:tc>
      </w:tr>
      <w:tr w:rsidR="00461050" w:rsidRPr="00DC2469" w14:paraId="3697ED51" w14:textId="77777777" w:rsidTr="007C2BBE">
        <w:tc>
          <w:tcPr>
            <w:tcW w:w="1399" w:type="dxa"/>
            <w:tcBorders>
              <w:left w:val="single" w:sz="4" w:space="0" w:color="auto"/>
              <w:right w:val="single" w:sz="4" w:space="0" w:color="auto"/>
            </w:tcBorders>
          </w:tcPr>
          <w:p w14:paraId="74139BED" w14:textId="77777777" w:rsidR="00461050" w:rsidRPr="00B62459" w:rsidRDefault="00461050" w:rsidP="007C2BBE">
            <w:pPr>
              <w:rPr>
                <w:rFonts w:ascii="Arial" w:hAnsi="Arial" w:cs="Arial"/>
                <w:b/>
                <w:color w:val="002060"/>
                <w:sz w:val="16"/>
                <w:szCs w:val="16"/>
                <w:lang w:val="sv-SE"/>
              </w:rPr>
            </w:pPr>
            <w:r w:rsidRPr="00DC2469">
              <w:rPr>
                <w:rFonts w:ascii="Arial" w:hAnsi="Arial" w:cs="Arial"/>
                <w:b/>
                <w:color w:val="002060"/>
                <w:sz w:val="16"/>
                <w:szCs w:val="16"/>
                <w:lang w:val="en-GB"/>
              </w:rPr>
              <w:t xml:space="preserve">Analysis of TOC  in </w:t>
            </w:r>
            <w:r w:rsidRPr="00DC2469">
              <w:rPr>
                <w:rFonts w:ascii="Arial" w:hAnsi="Arial" w:cs="Arial"/>
                <w:b/>
                <w:bCs/>
                <w:color w:val="002060"/>
                <w:sz w:val="16"/>
                <w:szCs w:val="16"/>
                <w:lang w:val="en-US"/>
              </w:rPr>
              <w:t>deposit boiler scale</w:t>
            </w:r>
          </w:p>
        </w:tc>
        <w:tc>
          <w:tcPr>
            <w:tcW w:w="1689" w:type="dxa"/>
            <w:gridSpan w:val="2"/>
            <w:tcBorders>
              <w:left w:val="single" w:sz="4" w:space="0" w:color="auto"/>
              <w:right w:val="single" w:sz="4" w:space="0" w:color="auto"/>
            </w:tcBorders>
            <w:vAlign w:val="center"/>
          </w:tcPr>
          <w:p w14:paraId="2F51D433"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TO</w:t>
            </w:r>
          </w:p>
        </w:tc>
        <w:tc>
          <w:tcPr>
            <w:tcW w:w="6209" w:type="dxa"/>
            <w:tcBorders>
              <w:top w:val="single" w:sz="4" w:space="0" w:color="auto"/>
              <w:left w:val="single" w:sz="4" w:space="0" w:color="auto"/>
              <w:bottom w:val="single" w:sz="4" w:space="0" w:color="auto"/>
              <w:right w:val="single" w:sz="12" w:space="0" w:color="auto"/>
            </w:tcBorders>
          </w:tcPr>
          <w:p w14:paraId="7146812A" w14:textId="77777777" w:rsidR="00461050" w:rsidRDefault="00461050" w:rsidP="007C2BBE">
            <w:pPr>
              <w:rPr>
                <w:rFonts w:ascii="Arial" w:hAnsi="Arial" w:cs="Arial"/>
                <w:b/>
                <w:color w:val="002060"/>
                <w:sz w:val="16"/>
                <w:szCs w:val="16"/>
                <w:lang w:val="en-US"/>
              </w:rPr>
            </w:pPr>
            <w:r w:rsidRPr="00DC2469">
              <w:rPr>
                <w:rFonts w:ascii="Arial" w:hAnsi="Arial" w:cs="Arial"/>
                <w:b/>
                <w:color w:val="002060"/>
                <w:sz w:val="16"/>
                <w:szCs w:val="16"/>
                <w:lang w:val="en-US"/>
              </w:rPr>
              <w:t>Content  Total</w:t>
            </w:r>
            <w:r>
              <w:rPr>
                <w:rFonts w:ascii="Arial" w:hAnsi="Arial" w:cs="Arial"/>
                <w:b/>
                <w:color w:val="002060"/>
                <w:sz w:val="16"/>
                <w:szCs w:val="16"/>
                <w:lang w:val="en-US"/>
              </w:rPr>
              <w:t xml:space="preserve"> Organic C</w:t>
            </w:r>
            <w:r w:rsidRPr="00DC2469">
              <w:rPr>
                <w:rFonts w:ascii="Arial" w:hAnsi="Arial" w:cs="Arial"/>
                <w:b/>
                <w:color w:val="002060"/>
                <w:sz w:val="16"/>
                <w:szCs w:val="16"/>
                <w:lang w:val="en-US"/>
              </w:rPr>
              <w:t>arbon (T</w:t>
            </w:r>
            <w:r>
              <w:rPr>
                <w:rFonts w:ascii="Arial" w:hAnsi="Arial" w:cs="Arial"/>
                <w:b/>
                <w:color w:val="002060"/>
                <w:sz w:val="16"/>
                <w:szCs w:val="16"/>
                <w:lang w:val="en-US"/>
              </w:rPr>
              <w:t>O</w:t>
            </w:r>
            <w:r w:rsidRPr="00DC2469">
              <w:rPr>
                <w:rFonts w:ascii="Arial" w:hAnsi="Arial" w:cs="Arial"/>
                <w:b/>
                <w:color w:val="002060"/>
                <w:sz w:val="16"/>
                <w:szCs w:val="16"/>
                <w:lang w:val="en-US"/>
              </w:rPr>
              <w:t xml:space="preserve">C) </w:t>
            </w:r>
          </w:p>
          <w:p w14:paraId="38D623E4" w14:textId="77777777" w:rsidR="00461050" w:rsidRPr="00DC2469" w:rsidRDefault="00461050" w:rsidP="007C2BBE">
            <w:pPr>
              <w:rPr>
                <w:rFonts w:ascii="Arial" w:hAnsi="Arial" w:cs="Arial"/>
                <w:color w:val="002060"/>
                <w:sz w:val="16"/>
                <w:szCs w:val="16"/>
                <w:lang w:val="en-US"/>
              </w:rPr>
            </w:pPr>
            <w:r w:rsidRPr="00DC2469">
              <w:rPr>
                <w:rFonts w:ascii="Arial" w:hAnsi="Arial" w:cs="Arial"/>
                <w:color w:val="002060"/>
                <w:sz w:val="16"/>
                <w:szCs w:val="16"/>
                <w:lang w:val="en-US"/>
              </w:rPr>
              <w:t xml:space="preserve">Range: (0,50 – 50) </w:t>
            </w:r>
            <w:r>
              <w:rPr>
                <w:rFonts w:ascii="Arial" w:hAnsi="Arial" w:cs="Arial"/>
                <w:color w:val="002060"/>
                <w:sz w:val="16"/>
                <w:szCs w:val="16"/>
                <w:lang w:val="en-US"/>
              </w:rPr>
              <w:t>%</w:t>
            </w:r>
            <w:r w:rsidRPr="00DC2469">
              <w:rPr>
                <w:rFonts w:ascii="Arial" w:hAnsi="Arial" w:cs="Arial"/>
                <w:color w:val="002060"/>
                <w:sz w:val="16"/>
                <w:szCs w:val="16"/>
                <w:lang w:val="en-US"/>
              </w:rPr>
              <w:t xml:space="preserve">  </w:t>
            </w:r>
          </w:p>
          <w:p w14:paraId="0A2BB095" w14:textId="77777777" w:rsidR="00461050" w:rsidRPr="00EC69B8" w:rsidRDefault="00461050" w:rsidP="007C2BBE">
            <w:pPr>
              <w:rPr>
                <w:rFonts w:ascii="Arial" w:hAnsi="Arial" w:cs="Arial"/>
                <w:color w:val="002060"/>
                <w:sz w:val="16"/>
                <w:szCs w:val="16"/>
                <w:vertAlign w:val="superscript"/>
                <w:lang w:val="en-US"/>
              </w:rPr>
            </w:pPr>
            <w:r w:rsidRPr="00DC2469">
              <w:rPr>
                <w:rFonts w:ascii="Arial" w:hAnsi="Arial" w:cs="Arial"/>
                <w:color w:val="002060"/>
                <w:sz w:val="16"/>
                <w:szCs w:val="16"/>
                <w:lang w:val="en-US"/>
              </w:rPr>
              <w:t>Infrared spectroscopy method PN</w:t>
            </w:r>
            <w:r>
              <w:rPr>
                <w:rFonts w:ascii="Arial" w:hAnsi="Arial" w:cs="Arial"/>
                <w:color w:val="002060"/>
                <w:sz w:val="16"/>
                <w:szCs w:val="16"/>
                <w:lang w:val="en-US"/>
              </w:rPr>
              <w:t xml:space="preserve"> – </w:t>
            </w:r>
            <w:r w:rsidRPr="00DC2469">
              <w:rPr>
                <w:rFonts w:ascii="Arial" w:hAnsi="Arial" w:cs="Arial"/>
                <w:color w:val="002060"/>
                <w:sz w:val="16"/>
                <w:szCs w:val="16"/>
                <w:lang w:val="en-US"/>
              </w:rPr>
              <w:t>EN 15936 :</w:t>
            </w:r>
            <w:r>
              <w:rPr>
                <w:rFonts w:ascii="Arial" w:hAnsi="Arial" w:cs="Arial"/>
                <w:color w:val="002060"/>
                <w:sz w:val="16"/>
                <w:szCs w:val="16"/>
                <w:lang w:val="en-US"/>
              </w:rPr>
              <w:t>2022</w:t>
            </w:r>
          </w:p>
        </w:tc>
        <w:tc>
          <w:tcPr>
            <w:tcW w:w="794" w:type="dxa"/>
            <w:tcBorders>
              <w:top w:val="single" w:sz="4" w:space="0" w:color="auto"/>
              <w:left w:val="single" w:sz="4" w:space="0" w:color="auto"/>
              <w:bottom w:val="single" w:sz="4" w:space="0" w:color="auto"/>
              <w:right w:val="single" w:sz="12" w:space="0" w:color="auto"/>
            </w:tcBorders>
            <w:vAlign w:val="center"/>
          </w:tcPr>
          <w:p w14:paraId="4921F3EF"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Q</w:t>
            </w:r>
          </w:p>
        </w:tc>
      </w:tr>
      <w:tr w:rsidR="00461050" w:rsidRPr="00DC2469" w14:paraId="163A9186" w14:textId="77777777" w:rsidTr="007C2BBE">
        <w:tc>
          <w:tcPr>
            <w:tcW w:w="1399" w:type="dxa"/>
            <w:tcBorders>
              <w:left w:val="single" w:sz="4" w:space="0" w:color="auto"/>
              <w:right w:val="single" w:sz="4" w:space="0" w:color="auto"/>
            </w:tcBorders>
          </w:tcPr>
          <w:p w14:paraId="7D781FED" w14:textId="77777777" w:rsidR="00461050" w:rsidRPr="00B62459" w:rsidRDefault="00461050" w:rsidP="007C2BBE">
            <w:pPr>
              <w:rPr>
                <w:rFonts w:ascii="Arial" w:hAnsi="Arial" w:cs="Arial"/>
                <w:b/>
                <w:color w:val="002060"/>
                <w:sz w:val="16"/>
                <w:szCs w:val="16"/>
                <w:lang w:val="sv-SE"/>
              </w:rPr>
            </w:pPr>
            <w:r w:rsidRPr="00DC2469">
              <w:rPr>
                <w:rFonts w:ascii="Arial" w:hAnsi="Arial" w:cs="Arial"/>
                <w:b/>
                <w:color w:val="002060"/>
                <w:sz w:val="16"/>
                <w:szCs w:val="16"/>
                <w:lang w:val="en-GB"/>
              </w:rPr>
              <w:t xml:space="preserve">Analysis of elements in </w:t>
            </w:r>
            <w:r w:rsidRPr="00DC2469">
              <w:rPr>
                <w:rFonts w:ascii="Arial" w:hAnsi="Arial" w:cs="Arial"/>
                <w:b/>
                <w:bCs/>
                <w:color w:val="002060"/>
                <w:sz w:val="16"/>
                <w:szCs w:val="16"/>
                <w:lang w:val="en-US"/>
              </w:rPr>
              <w:t>deposit boiler scale</w:t>
            </w:r>
          </w:p>
        </w:tc>
        <w:tc>
          <w:tcPr>
            <w:tcW w:w="1689" w:type="dxa"/>
            <w:gridSpan w:val="2"/>
            <w:tcBorders>
              <w:left w:val="single" w:sz="4" w:space="0" w:color="auto"/>
              <w:right w:val="single" w:sz="4" w:space="0" w:color="auto"/>
            </w:tcBorders>
            <w:vAlign w:val="center"/>
          </w:tcPr>
          <w:p w14:paraId="046DCFB2"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IO</w:t>
            </w:r>
          </w:p>
        </w:tc>
        <w:tc>
          <w:tcPr>
            <w:tcW w:w="6209" w:type="dxa"/>
            <w:tcBorders>
              <w:top w:val="single" w:sz="4" w:space="0" w:color="auto"/>
              <w:left w:val="single" w:sz="4" w:space="0" w:color="auto"/>
              <w:bottom w:val="single" w:sz="4" w:space="0" w:color="auto"/>
              <w:right w:val="single" w:sz="12" w:space="0" w:color="auto"/>
            </w:tcBorders>
          </w:tcPr>
          <w:p w14:paraId="03C5983D" w14:textId="77777777" w:rsidR="00461050" w:rsidRPr="00DC2469" w:rsidRDefault="00461050" w:rsidP="007C2BBE">
            <w:pPr>
              <w:rPr>
                <w:rFonts w:ascii="Arial" w:hAnsi="Arial" w:cs="Arial"/>
                <w:color w:val="002060"/>
                <w:sz w:val="16"/>
                <w:szCs w:val="16"/>
                <w:lang w:val="en-GB"/>
              </w:rPr>
            </w:pPr>
            <w:r w:rsidRPr="00DC2469">
              <w:rPr>
                <w:rFonts w:ascii="Arial" w:hAnsi="Arial" w:cs="Arial"/>
                <w:b/>
                <w:color w:val="002060"/>
                <w:sz w:val="16"/>
                <w:szCs w:val="16"/>
                <w:lang w:val="en-GB"/>
              </w:rPr>
              <w:t>Element concentration</w:t>
            </w:r>
            <w:r w:rsidRPr="00DC2469">
              <w:rPr>
                <w:rFonts w:ascii="Arial" w:hAnsi="Arial" w:cs="Arial"/>
                <w:color w:val="002060"/>
                <w:sz w:val="16"/>
                <w:szCs w:val="16"/>
                <w:lang w:val="en-GB"/>
              </w:rPr>
              <w:t xml:space="preserve">                                                        </w:t>
            </w:r>
          </w:p>
          <w:p w14:paraId="4E6E14F5" w14:textId="77777777" w:rsidR="00461050" w:rsidRPr="00DC2469" w:rsidRDefault="00461050" w:rsidP="007C2BBE">
            <w:pPr>
              <w:rPr>
                <w:rFonts w:ascii="Arial" w:hAnsi="Arial" w:cs="Arial"/>
                <w:color w:val="002060"/>
                <w:sz w:val="16"/>
                <w:szCs w:val="16"/>
                <w:lang w:val="en-GB"/>
              </w:rPr>
            </w:pPr>
            <w:r w:rsidRPr="00DC2469">
              <w:rPr>
                <w:rFonts w:ascii="Arial" w:hAnsi="Arial" w:cs="Arial"/>
                <w:color w:val="002060"/>
                <w:sz w:val="16"/>
                <w:szCs w:val="16"/>
                <w:lang w:val="en-GB"/>
              </w:rPr>
              <w:t xml:space="preserve">Range:                                                                                </w:t>
            </w:r>
            <w:r w:rsidRPr="00DC2469">
              <w:rPr>
                <w:rFonts w:ascii="Arial" w:hAnsi="Arial" w:cs="Arial"/>
                <w:color w:val="002060"/>
                <w:sz w:val="16"/>
                <w:szCs w:val="16"/>
                <w:lang w:val="en-US"/>
              </w:rPr>
              <w:t xml:space="preserve">                                                                           </w:t>
            </w:r>
          </w:p>
          <w:p w14:paraId="7026C8B4" w14:textId="77777777" w:rsidR="00461050" w:rsidRPr="00C878DE" w:rsidRDefault="00461050" w:rsidP="007C2BBE">
            <w:pPr>
              <w:rPr>
                <w:rFonts w:ascii="Arial" w:hAnsi="Arial" w:cs="Arial"/>
                <w:color w:val="002060"/>
                <w:sz w:val="16"/>
                <w:szCs w:val="16"/>
                <w:lang w:val="sv-SE"/>
              </w:rPr>
            </w:pPr>
            <w:r w:rsidRPr="00C878DE">
              <w:rPr>
                <w:rFonts w:ascii="Arial" w:hAnsi="Arial" w:cs="Arial"/>
                <w:color w:val="002060"/>
                <w:sz w:val="16"/>
                <w:szCs w:val="16"/>
                <w:lang w:val="sv-SE"/>
              </w:rPr>
              <w:t xml:space="preserve">Al (30 – </w:t>
            </w:r>
            <w:r>
              <w:rPr>
                <w:rFonts w:ascii="Arial" w:hAnsi="Arial" w:cs="Arial"/>
                <w:color w:val="002060"/>
                <w:sz w:val="16"/>
                <w:szCs w:val="16"/>
                <w:lang w:val="sv-SE"/>
              </w:rPr>
              <w:t>2</w:t>
            </w:r>
            <w:r w:rsidRPr="00C878DE">
              <w:rPr>
                <w:rFonts w:ascii="Arial" w:hAnsi="Arial" w:cs="Arial"/>
                <w:color w:val="002060"/>
                <w:sz w:val="16"/>
                <w:szCs w:val="16"/>
                <w:lang w:val="sv-SE"/>
              </w:rPr>
              <w:t>500</w:t>
            </w:r>
            <w:r>
              <w:rPr>
                <w:rFonts w:ascii="Arial" w:hAnsi="Arial" w:cs="Arial"/>
                <w:color w:val="002060"/>
                <w:sz w:val="16"/>
                <w:szCs w:val="16"/>
                <w:lang w:val="sv-SE"/>
              </w:rPr>
              <w:t>00</w:t>
            </w:r>
            <w:r w:rsidRPr="00C878DE">
              <w:rPr>
                <w:rFonts w:ascii="Arial" w:hAnsi="Arial" w:cs="Arial"/>
                <w:color w:val="002060"/>
                <w:sz w:val="16"/>
                <w:szCs w:val="16"/>
                <w:lang w:val="sv-SE"/>
              </w:rPr>
              <w:t xml:space="preserve">) mg/kg  </w:t>
            </w:r>
          </w:p>
          <w:p w14:paraId="1AEE8918" w14:textId="77777777" w:rsidR="00461050" w:rsidRPr="00C878DE" w:rsidRDefault="00461050" w:rsidP="007C2BBE">
            <w:pPr>
              <w:rPr>
                <w:rFonts w:ascii="Arial" w:hAnsi="Arial" w:cs="Arial"/>
                <w:color w:val="002060"/>
                <w:sz w:val="16"/>
                <w:szCs w:val="16"/>
                <w:lang w:val="sv-SE"/>
              </w:rPr>
            </w:pPr>
            <w:r w:rsidRPr="00C878DE">
              <w:rPr>
                <w:rFonts w:ascii="Arial" w:hAnsi="Arial" w:cs="Arial"/>
                <w:color w:val="002060"/>
                <w:sz w:val="16"/>
                <w:szCs w:val="16"/>
                <w:lang w:val="sv-SE"/>
              </w:rPr>
              <w:t>Ba, Pb (</w:t>
            </w:r>
            <w:r>
              <w:rPr>
                <w:rFonts w:ascii="Arial" w:hAnsi="Arial" w:cs="Arial"/>
                <w:color w:val="002060"/>
                <w:sz w:val="16"/>
                <w:szCs w:val="16"/>
                <w:lang w:val="sv-SE"/>
              </w:rPr>
              <w:t>1</w:t>
            </w:r>
            <w:r w:rsidRPr="00C878DE">
              <w:rPr>
                <w:rFonts w:ascii="Arial" w:hAnsi="Arial" w:cs="Arial"/>
                <w:color w:val="002060"/>
                <w:sz w:val="16"/>
                <w:szCs w:val="16"/>
                <w:lang w:val="sv-SE"/>
              </w:rPr>
              <w:t>0 – 1500) mg/kg</w:t>
            </w:r>
          </w:p>
          <w:p w14:paraId="4C0E202E" w14:textId="77777777" w:rsidR="00461050" w:rsidRPr="00C878DE" w:rsidRDefault="00461050" w:rsidP="007C2BBE">
            <w:pPr>
              <w:rPr>
                <w:rFonts w:ascii="Arial" w:hAnsi="Arial" w:cs="Arial"/>
                <w:color w:val="002060"/>
                <w:sz w:val="16"/>
                <w:szCs w:val="16"/>
                <w:lang w:val="sv-SE"/>
              </w:rPr>
            </w:pPr>
            <w:r w:rsidRPr="00C878DE">
              <w:rPr>
                <w:rFonts w:ascii="Arial" w:hAnsi="Arial" w:cs="Arial"/>
                <w:color w:val="002060"/>
                <w:sz w:val="16"/>
                <w:szCs w:val="16"/>
                <w:lang w:val="sv-SE"/>
              </w:rPr>
              <w:t xml:space="preserve">Cr, Cu, Mn (10 – 3500) mg/kg </w:t>
            </w:r>
          </w:p>
          <w:p w14:paraId="54F562F8" w14:textId="77777777" w:rsidR="00461050" w:rsidRPr="00C878DE" w:rsidRDefault="00461050" w:rsidP="007C2BBE">
            <w:pPr>
              <w:rPr>
                <w:rFonts w:ascii="Arial" w:hAnsi="Arial" w:cs="Arial"/>
                <w:color w:val="002060"/>
                <w:sz w:val="16"/>
                <w:szCs w:val="16"/>
                <w:lang w:val="sv-SE"/>
              </w:rPr>
            </w:pPr>
            <w:r w:rsidRPr="00C878DE">
              <w:rPr>
                <w:rFonts w:ascii="Arial" w:hAnsi="Arial" w:cs="Arial"/>
                <w:color w:val="002060"/>
                <w:sz w:val="16"/>
                <w:szCs w:val="16"/>
                <w:lang w:val="sv-SE"/>
              </w:rPr>
              <w:t>Ca (20 – 400 000 ) mg/kg</w:t>
            </w:r>
          </w:p>
          <w:p w14:paraId="64E2B143" w14:textId="77777777" w:rsidR="00461050" w:rsidRPr="004731E1" w:rsidRDefault="00461050" w:rsidP="007C2BBE">
            <w:pPr>
              <w:rPr>
                <w:rFonts w:ascii="Arial" w:hAnsi="Arial" w:cs="Arial"/>
                <w:color w:val="002060"/>
                <w:sz w:val="16"/>
                <w:szCs w:val="16"/>
                <w:lang w:val="sv-SE"/>
              </w:rPr>
            </w:pPr>
            <w:r w:rsidRPr="004731E1">
              <w:rPr>
                <w:rFonts w:ascii="Arial" w:hAnsi="Arial" w:cs="Arial"/>
                <w:color w:val="002060"/>
                <w:sz w:val="16"/>
                <w:szCs w:val="16"/>
                <w:lang w:val="sv-SE"/>
              </w:rPr>
              <w:t>Cd (</w:t>
            </w:r>
            <w:r>
              <w:rPr>
                <w:rFonts w:ascii="Arial" w:hAnsi="Arial" w:cs="Arial"/>
                <w:color w:val="002060"/>
                <w:sz w:val="16"/>
                <w:szCs w:val="16"/>
                <w:lang w:val="sv-SE"/>
              </w:rPr>
              <w:t>1</w:t>
            </w:r>
            <w:r w:rsidRPr="004731E1">
              <w:rPr>
                <w:rFonts w:ascii="Arial" w:hAnsi="Arial" w:cs="Arial"/>
                <w:color w:val="002060"/>
                <w:sz w:val="16"/>
                <w:szCs w:val="16"/>
                <w:lang w:val="sv-SE"/>
              </w:rPr>
              <w:t>0 – 200) mg/kg</w:t>
            </w:r>
          </w:p>
          <w:p w14:paraId="67B74A21" w14:textId="77777777" w:rsidR="00461050" w:rsidRPr="004731E1" w:rsidRDefault="00461050" w:rsidP="007C2BBE">
            <w:pPr>
              <w:rPr>
                <w:rFonts w:ascii="Arial" w:hAnsi="Arial" w:cs="Arial"/>
                <w:color w:val="002060"/>
                <w:sz w:val="16"/>
                <w:szCs w:val="16"/>
                <w:lang w:val="sv-SE"/>
              </w:rPr>
            </w:pPr>
            <w:r w:rsidRPr="004731E1">
              <w:rPr>
                <w:rFonts w:ascii="Arial" w:hAnsi="Arial" w:cs="Arial"/>
                <w:color w:val="002060"/>
                <w:sz w:val="16"/>
                <w:szCs w:val="16"/>
                <w:lang w:val="sv-SE"/>
              </w:rPr>
              <w:t>Fe (</w:t>
            </w:r>
            <w:r>
              <w:rPr>
                <w:rFonts w:ascii="Arial" w:hAnsi="Arial" w:cs="Arial"/>
                <w:color w:val="002060"/>
                <w:sz w:val="16"/>
                <w:szCs w:val="16"/>
                <w:lang w:val="sv-SE"/>
              </w:rPr>
              <w:t>70</w:t>
            </w:r>
            <w:r w:rsidRPr="004731E1">
              <w:rPr>
                <w:rFonts w:ascii="Arial" w:hAnsi="Arial" w:cs="Arial"/>
                <w:color w:val="002060"/>
                <w:sz w:val="16"/>
                <w:szCs w:val="16"/>
                <w:lang w:val="sv-SE"/>
              </w:rPr>
              <w:t xml:space="preserve"> </w:t>
            </w:r>
            <w:r>
              <w:rPr>
                <w:rFonts w:ascii="Arial" w:hAnsi="Arial" w:cs="Arial"/>
                <w:color w:val="002060"/>
                <w:sz w:val="16"/>
                <w:szCs w:val="16"/>
                <w:lang w:val="sv-SE"/>
              </w:rPr>
              <w:t>–</w:t>
            </w:r>
            <w:r w:rsidRPr="004731E1">
              <w:rPr>
                <w:rFonts w:ascii="Arial" w:hAnsi="Arial" w:cs="Arial"/>
                <w:color w:val="002060"/>
                <w:sz w:val="16"/>
                <w:szCs w:val="16"/>
                <w:lang w:val="sv-SE"/>
              </w:rPr>
              <w:t xml:space="preserve"> 650 000) mg/kg</w:t>
            </w:r>
          </w:p>
          <w:p w14:paraId="7DA3B850" w14:textId="77777777" w:rsidR="00461050" w:rsidRPr="004731E1" w:rsidRDefault="00461050" w:rsidP="007C2BBE">
            <w:pPr>
              <w:rPr>
                <w:rFonts w:ascii="Arial" w:hAnsi="Arial" w:cs="Arial"/>
                <w:color w:val="002060"/>
                <w:sz w:val="16"/>
                <w:szCs w:val="16"/>
                <w:lang w:val="sv-SE"/>
              </w:rPr>
            </w:pPr>
            <w:r w:rsidRPr="004731E1">
              <w:rPr>
                <w:rFonts w:ascii="Arial" w:hAnsi="Arial" w:cs="Arial"/>
                <w:color w:val="002060"/>
                <w:sz w:val="16"/>
                <w:szCs w:val="16"/>
                <w:lang w:val="sv-SE"/>
              </w:rPr>
              <w:t>K (</w:t>
            </w:r>
            <w:r>
              <w:rPr>
                <w:rFonts w:ascii="Arial" w:hAnsi="Arial" w:cs="Arial"/>
                <w:color w:val="002060"/>
                <w:sz w:val="16"/>
                <w:szCs w:val="16"/>
                <w:lang w:val="sv-SE"/>
              </w:rPr>
              <w:t>1</w:t>
            </w:r>
            <w:r w:rsidRPr="004731E1">
              <w:rPr>
                <w:rFonts w:ascii="Arial" w:hAnsi="Arial" w:cs="Arial"/>
                <w:color w:val="002060"/>
                <w:sz w:val="16"/>
                <w:szCs w:val="16"/>
                <w:lang w:val="sv-SE"/>
              </w:rPr>
              <w:t>0 – 35 000) mg/kg</w:t>
            </w:r>
          </w:p>
          <w:p w14:paraId="0CE2DD96" w14:textId="77777777" w:rsidR="00461050" w:rsidRPr="004731E1" w:rsidRDefault="00461050" w:rsidP="007C2BBE">
            <w:pPr>
              <w:rPr>
                <w:rFonts w:ascii="Arial" w:hAnsi="Arial" w:cs="Arial"/>
                <w:color w:val="002060"/>
                <w:sz w:val="16"/>
                <w:szCs w:val="16"/>
                <w:lang w:val="sv-SE"/>
              </w:rPr>
            </w:pPr>
            <w:r w:rsidRPr="004731E1">
              <w:rPr>
                <w:rFonts w:ascii="Arial" w:hAnsi="Arial" w:cs="Arial"/>
                <w:color w:val="002060"/>
                <w:sz w:val="16"/>
                <w:szCs w:val="16"/>
                <w:lang w:val="sv-SE"/>
              </w:rPr>
              <w:t>Mg (</w:t>
            </w:r>
            <w:r>
              <w:rPr>
                <w:rFonts w:ascii="Arial" w:hAnsi="Arial" w:cs="Arial"/>
                <w:color w:val="002060"/>
                <w:sz w:val="16"/>
                <w:szCs w:val="16"/>
                <w:lang w:val="sv-SE"/>
              </w:rPr>
              <w:t>1</w:t>
            </w:r>
            <w:r w:rsidRPr="004731E1">
              <w:rPr>
                <w:rFonts w:ascii="Arial" w:hAnsi="Arial" w:cs="Arial"/>
                <w:color w:val="002060"/>
                <w:sz w:val="16"/>
                <w:szCs w:val="16"/>
                <w:lang w:val="sv-SE"/>
              </w:rPr>
              <w:t>0 – 200 000) mg/kg</w:t>
            </w:r>
          </w:p>
          <w:p w14:paraId="765B752B" w14:textId="77777777" w:rsidR="00461050" w:rsidRPr="004731E1" w:rsidRDefault="00461050" w:rsidP="007C2BBE">
            <w:pPr>
              <w:rPr>
                <w:rFonts w:ascii="Arial" w:hAnsi="Arial" w:cs="Arial"/>
                <w:color w:val="002060"/>
                <w:sz w:val="16"/>
                <w:szCs w:val="16"/>
                <w:lang w:val="sv-SE"/>
              </w:rPr>
            </w:pPr>
            <w:r w:rsidRPr="004731E1">
              <w:rPr>
                <w:rFonts w:ascii="Arial" w:hAnsi="Arial" w:cs="Arial"/>
                <w:color w:val="002060"/>
                <w:sz w:val="16"/>
                <w:szCs w:val="16"/>
                <w:lang w:val="sv-SE"/>
              </w:rPr>
              <w:t>Na (</w:t>
            </w:r>
            <w:r>
              <w:rPr>
                <w:rFonts w:ascii="Arial" w:hAnsi="Arial" w:cs="Arial"/>
                <w:color w:val="002060"/>
                <w:sz w:val="16"/>
                <w:szCs w:val="16"/>
                <w:lang w:val="sv-SE"/>
              </w:rPr>
              <w:t>3</w:t>
            </w:r>
            <w:r w:rsidRPr="004731E1">
              <w:rPr>
                <w:rFonts w:ascii="Arial" w:hAnsi="Arial" w:cs="Arial"/>
                <w:color w:val="002060"/>
                <w:sz w:val="16"/>
                <w:szCs w:val="16"/>
                <w:lang w:val="sv-SE"/>
              </w:rPr>
              <w:t>0 – 400 000) mg/kg</w:t>
            </w:r>
          </w:p>
          <w:p w14:paraId="2DAADCDF" w14:textId="77777777" w:rsidR="00461050" w:rsidRPr="004731E1" w:rsidRDefault="00461050" w:rsidP="007C2BBE">
            <w:pPr>
              <w:rPr>
                <w:rFonts w:ascii="Arial" w:hAnsi="Arial" w:cs="Arial"/>
                <w:color w:val="002060"/>
                <w:sz w:val="16"/>
                <w:szCs w:val="16"/>
                <w:lang w:val="sv-SE"/>
              </w:rPr>
            </w:pPr>
            <w:r w:rsidRPr="004731E1">
              <w:rPr>
                <w:rFonts w:ascii="Arial" w:hAnsi="Arial" w:cs="Arial"/>
                <w:color w:val="002060"/>
                <w:sz w:val="16"/>
                <w:szCs w:val="16"/>
                <w:lang w:val="sv-SE"/>
              </w:rPr>
              <w:t>Ni (</w:t>
            </w:r>
            <w:r>
              <w:rPr>
                <w:rFonts w:ascii="Arial" w:hAnsi="Arial" w:cs="Arial"/>
                <w:color w:val="002060"/>
                <w:sz w:val="16"/>
                <w:szCs w:val="16"/>
                <w:lang w:val="sv-SE"/>
              </w:rPr>
              <w:t>1</w:t>
            </w:r>
            <w:r w:rsidRPr="004731E1">
              <w:rPr>
                <w:rFonts w:ascii="Arial" w:hAnsi="Arial" w:cs="Arial"/>
                <w:color w:val="002060"/>
                <w:sz w:val="16"/>
                <w:szCs w:val="16"/>
                <w:lang w:val="sv-SE"/>
              </w:rPr>
              <w:t>0 – 2500) mg/kg</w:t>
            </w:r>
          </w:p>
          <w:p w14:paraId="0EE8205F" w14:textId="77777777" w:rsidR="00461050" w:rsidRPr="004731E1" w:rsidRDefault="00461050" w:rsidP="007C2BBE">
            <w:pPr>
              <w:rPr>
                <w:rFonts w:ascii="Arial" w:hAnsi="Arial" w:cs="Arial"/>
                <w:color w:val="002060"/>
                <w:sz w:val="16"/>
                <w:szCs w:val="16"/>
                <w:lang w:val="sv-SE"/>
              </w:rPr>
            </w:pPr>
            <w:r w:rsidRPr="004731E1">
              <w:rPr>
                <w:rFonts w:ascii="Arial" w:hAnsi="Arial" w:cs="Arial"/>
                <w:color w:val="002060"/>
                <w:sz w:val="16"/>
                <w:szCs w:val="16"/>
                <w:lang w:val="sv-SE"/>
              </w:rPr>
              <w:t>P (</w:t>
            </w:r>
            <w:r>
              <w:rPr>
                <w:rFonts w:ascii="Arial" w:hAnsi="Arial" w:cs="Arial"/>
                <w:color w:val="002060"/>
                <w:sz w:val="16"/>
                <w:szCs w:val="16"/>
                <w:lang w:val="sv-SE"/>
              </w:rPr>
              <w:t>20</w:t>
            </w:r>
            <w:r w:rsidRPr="004731E1">
              <w:rPr>
                <w:rFonts w:ascii="Arial" w:hAnsi="Arial" w:cs="Arial"/>
                <w:color w:val="002060"/>
                <w:sz w:val="16"/>
                <w:szCs w:val="16"/>
                <w:lang w:val="sv-SE"/>
              </w:rPr>
              <w:t xml:space="preserve"> – 110 000 ) mg/kg</w:t>
            </w:r>
          </w:p>
          <w:p w14:paraId="7A2E8951" w14:textId="77777777" w:rsidR="00461050" w:rsidRPr="00B26DF0" w:rsidRDefault="00461050" w:rsidP="007C2BBE">
            <w:pPr>
              <w:rPr>
                <w:rFonts w:ascii="Arial" w:hAnsi="Arial" w:cs="Arial"/>
                <w:color w:val="002060"/>
                <w:sz w:val="16"/>
                <w:szCs w:val="16"/>
                <w:lang w:val="en-US"/>
              </w:rPr>
            </w:pPr>
            <w:r w:rsidRPr="00B26DF0">
              <w:rPr>
                <w:rFonts w:ascii="Arial" w:hAnsi="Arial" w:cs="Arial"/>
                <w:color w:val="002060"/>
                <w:sz w:val="16"/>
                <w:szCs w:val="16"/>
                <w:lang w:val="en-US"/>
              </w:rPr>
              <w:t>S (</w:t>
            </w:r>
            <w:r>
              <w:rPr>
                <w:rFonts w:ascii="Arial" w:hAnsi="Arial" w:cs="Arial"/>
                <w:color w:val="002060"/>
                <w:sz w:val="16"/>
                <w:szCs w:val="16"/>
                <w:lang w:val="en-US"/>
              </w:rPr>
              <w:t>30</w:t>
            </w:r>
            <w:r w:rsidRPr="00B26DF0">
              <w:rPr>
                <w:rFonts w:ascii="Arial" w:hAnsi="Arial" w:cs="Arial"/>
                <w:color w:val="002060"/>
                <w:sz w:val="16"/>
                <w:szCs w:val="16"/>
                <w:lang w:val="en-US"/>
              </w:rPr>
              <w:t xml:space="preserve"> </w:t>
            </w:r>
            <w:r>
              <w:rPr>
                <w:rFonts w:ascii="Arial" w:hAnsi="Arial" w:cs="Arial"/>
                <w:color w:val="002060"/>
                <w:sz w:val="16"/>
                <w:szCs w:val="16"/>
                <w:lang w:val="en-US"/>
              </w:rPr>
              <w:t>–</w:t>
            </w:r>
            <w:r w:rsidRPr="00B26DF0">
              <w:rPr>
                <w:rFonts w:ascii="Arial" w:hAnsi="Arial" w:cs="Arial"/>
                <w:color w:val="002060"/>
                <w:sz w:val="16"/>
                <w:szCs w:val="16"/>
                <w:lang w:val="en-US"/>
              </w:rPr>
              <w:t xml:space="preserve"> </w:t>
            </w:r>
            <w:r>
              <w:rPr>
                <w:rFonts w:ascii="Arial" w:hAnsi="Arial" w:cs="Arial"/>
                <w:color w:val="002060"/>
                <w:sz w:val="16"/>
                <w:szCs w:val="16"/>
                <w:lang w:val="en-US"/>
              </w:rPr>
              <w:t>1</w:t>
            </w:r>
            <w:r w:rsidRPr="00B26DF0">
              <w:rPr>
                <w:rFonts w:ascii="Arial" w:hAnsi="Arial" w:cs="Arial"/>
                <w:color w:val="002060"/>
                <w:sz w:val="16"/>
                <w:szCs w:val="16"/>
                <w:lang w:val="en-US"/>
              </w:rPr>
              <w:t>50 000) mg/kg</w:t>
            </w:r>
          </w:p>
          <w:p w14:paraId="6656DA17" w14:textId="77777777" w:rsidR="00461050" w:rsidRPr="005C4BD9" w:rsidRDefault="00461050" w:rsidP="007C2BBE">
            <w:pPr>
              <w:rPr>
                <w:rFonts w:ascii="Arial" w:hAnsi="Arial" w:cs="Arial"/>
                <w:color w:val="002060"/>
                <w:sz w:val="16"/>
                <w:szCs w:val="16"/>
                <w:lang w:val="en-US"/>
              </w:rPr>
            </w:pPr>
            <w:r w:rsidRPr="005C4BD9">
              <w:rPr>
                <w:rFonts w:ascii="Arial" w:hAnsi="Arial" w:cs="Arial"/>
                <w:color w:val="002060"/>
                <w:sz w:val="16"/>
                <w:szCs w:val="16"/>
                <w:lang w:val="en-US"/>
              </w:rPr>
              <w:t>Si (</w:t>
            </w:r>
            <w:r>
              <w:rPr>
                <w:rFonts w:ascii="Arial" w:hAnsi="Arial" w:cs="Arial"/>
                <w:color w:val="002060"/>
                <w:sz w:val="16"/>
                <w:szCs w:val="16"/>
                <w:lang w:val="en-US"/>
              </w:rPr>
              <w:t>30</w:t>
            </w:r>
            <w:r w:rsidRPr="005C4BD9">
              <w:rPr>
                <w:rFonts w:ascii="Arial" w:hAnsi="Arial" w:cs="Arial"/>
                <w:color w:val="002060"/>
                <w:sz w:val="16"/>
                <w:szCs w:val="16"/>
                <w:lang w:val="en-US"/>
              </w:rPr>
              <w:t xml:space="preserve"> </w:t>
            </w:r>
            <w:r>
              <w:rPr>
                <w:rFonts w:ascii="Arial" w:hAnsi="Arial" w:cs="Arial"/>
                <w:color w:val="002060"/>
                <w:sz w:val="16"/>
                <w:szCs w:val="16"/>
                <w:lang w:val="en-US"/>
              </w:rPr>
              <w:t xml:space="preserve">– </w:t>
            </w:r>
            <w:r w:rsidRPr="005C4BD9">
              <w:rPr>
                <w:rFonts w:ascii="Arial" w:hAnsi="Arial" w:cs="Arial"/>
                <w:color w:val="002060"/>
                <w:sz w:val="16"/>
                <w:szCs w:val="16"/>
                <w:lang w:val="en-US"/>
              </w:rPr>
              <w:t>10 000) mg/kg</w:t>
            </w:r>
          </w:p>
          <w:p w14:paraId="2CF99353" w14:textId="77777777" w:rsidR="00461050" w:rsidRPr="005C4BD9" w:rsidRDefault="00461050" w:rsidP="007C2BBE">
            <w:pPr>
              <w:rPr>
                <w:rFonts w:ascii="Arial" w:hAnsi="Arial" w:cs="Arial"/>
                <w:color w:val="002060"/>
                <w:sz w:val="16"/>
                <w:szCs w:val="16"/>
                <w:lang w:val="en-US"/>
              </w:rPr>
            </w:pPr>
            <w:r w:rsidRPr="005C4BD9">
              <w:rPr>
                <w:rFonts w:ascii="Arial" w:hAnsi="Arial" w:cs="Arial"/>
                <w:color w:val="002060"/>
                <w:sz w:val="16"/>
                <w:szCs w:val="16"/>
                <w:lang w:val="en-US"/>
              </w:rPr>
              <w:t>Zn (</w:t>
            </w:r>
            <w:r>
              <w:rPr>
                <w:rFonts w:ascii="Arial" w:hAnsi="Arial" w:cs="Arial"/>
                <w:color w:val="002060"/>
                <w:sz w:val="16"/>
                <w:szCs w:val="16"/>
                <w:lang w:val="en-US"/>
              </w:rPr>
              <w:t>10</w:t>
            </w:r>
            <w:r w:rsidRPr="005C4BD9">
              <w:rPr>
                <w:rFonts w:ascii="Arial" w:hAnsi="Arial" w:cs="Arial"/>
                <w:color w:val="002060"/>
                <w:sz w:val="16"/>
                <w:szCs w:val="16"/>
                <w:lang w:val="en-US"/>
              </w:rPr>
              <w:t xml:space="preserve"> </w:t>
            </w:r>
            <w:r>
              <w:rPr>
                <w:rFonts w:ascii="Arial" w:hAnsi="Arial" w:cs="Arial"/>
                <w:color w:val="002060"/>
                <w:sz w:val="16"/>
                <w:szCs w:val="16"/>
                <w:lang w:val="en-US"/>
              </w:rPr>
              <w:t xml:space="preserve">– </w:t>
            </w:r>
            <w:r w:rsidRPr="005C4BD9">
              <w:rPr>
                <w:rFonts w:ascii="Arial" w:hAnsi="Arial" w:cs="Arial"/>
                <w:color w:val="002060"/>
                <w:sz w:val="16"/>
                <w:szCs w:val="16"/>
                <w:lang w:val="en-US"/>
              </w:rPr>
              <w:t>10 000) mg/kg</w:t>
            </w:r>
          </w:p>
          <w:p w14:paraId="7D95B15D" w14:textId="77777777" w:rsidR="00461050" w:rsidRPr="00DC2469" w:rsidRDefault="00461050" w:rsidP="007C2BBE">
            <w:pPr>
              <w:rPr>
                <w:rStyle w:val="tlid-translation"/>
                <w:rFonts w:ascii="Arial" w:hAnsi="Arial" w:cs="Arial"/>
                <w:color w:val="002060"/>
                <w:sz w:val="16"/>
                <w:szCs w:val="16"/>
                <w:lang w:val="en"/>
              </w:rPr>
            </w:pPr>
            <w:r w:rsidRPr="00DC2469">
              <w:rPr>
                <w:rStyle w:val="tlid-translation"/>
                <w:rFonts w:ascii="Arial" w:hAnsi="Arial" w:cs="Arial"/>
                <w:color w:val="002060"/>
                <w:sz w:val="16"/>
                <w:szCs w:val="16"/>
                <w:lang w:val="en"/>
              </w:rPr>
              <w:t>Inductively Coupled Plasma -Optical Emission Spectrometry Method (ICP-OES)</w:t>
            </w:r>
          </w:p>
          <w:p w14:paraId="72C2314C" w14:textId="77777777" w:rsidR="00461050" w:rsidRPr="00DC2469" w:rsidRDefault="00461050" w:rsidP="007C2BBE">
            <w:pPr>
              <w:rPr>
                <w:rFonts w:ascii="Arial" w:hAnsi="Arial" w:cs="Arial"/>
                <w:b/>
                <w:color w:val="002060"/>
                <w:sz w:val="16"/>
                <w:szCs w:val="16"/>
                <w:lang w:val="en-US"/>
              </w:rPr>
            </w:pPr>
            <w:r w:rsidRPr="00DC2469">
              <w:rPr>
                <w:rFonts w:ascii="Arial" w:hAnsi="Arial" w:cs="Arial"/>
                <w:color w:val="002060"/>
                <w:sz w:val="16"/>
                <w:szCs w:val="16"/>
                <w:lang w:val="en-US"/>
              </w:rPr>
              <w:t>PN</w:t>
            </w:r>
            <w:r>
              <w:rPr>
                <w:rFonts w:ascii="Arial" w:hAnsi="Arial" w:cs="Arial"/>
                <w:color w:val="002060"/>
                <w:sz w:val="16"/>
                <w:szCs w:val="16"/>
                <w:lang w:val="en-US"/>
              </w:rPr>
              <w:t xml:space="preserve"> – </w:t>
            </w:r>
            <w:r w:rsidRPr="00DC2469">
              <w:rPr>
                <w:rFonts w:ascii="Arial" w:hAnsi="Arial" w:cs="Arial"/>
                <w:color w:val="002060"/>
                <w:sz w:val="16"/>
                <w:szCs w:val="16"/>
                <w:lang w:val="en-US"/>
              </w:rPr>
              <w:t xml:space="preserve">EN </w:t>
            </w:r>
            <w:r>
              <w:rPr>
                <w:rFonts w:ascii="Arial" w:hAnsi="Arial" w:cs="Arial"/>
                <w:color w:val="002060"/>
                <w:sz w:val="16"/>
                <w:szCs w:val="16"/>
                <w:lang w:val="en-US"/>
              </w:rPr>
              <w:t xml:space="preserve">ISO </w:t>
            </w:r>
            <w:r w:rsidRPr="00B62459">
              <w:rPr>
                <w:rFonts w:ascii="Arial" w:hAnsi="Arial" w:cs="Arial"/>
                <w:color w:val="002465"/>
                <w:sz w:val="16"/>
                <w:szCs w:val="16"/>
                <w:lang w:val="sv-SE"/>
              </w:rPr>
              <w:t xml:space="preserve"> PN – EN ISO 22036:2024</w:t>
            </w:r>
            <w:r>
              <w:rPr>
                <w:rFonts w:ascii="Arial" w:hAnsi="Arial" w:cs="Arial"/>
                <w:color w:val="002465"/>
                <w:sz w:val="16"/>
                <w:szCs w:val="16"/>
                <w:lang w:val="sv-SE"/>
              </w:rPr>
              <w:t xml:space="preserve"> – 07</w:t>
            </w:r>
          </w:p>
        </w:tc>
        <w:tc>
          <w:tcPr>
            <w:tcW w:w="794" w:type="dxa"/>
            <w:tcBorders>
              <w:top w:val="single" w:sz="4" w:space="0" w:color="auto"/>
              <w:left w:val="single" w:sz="4" w:space="0" w:color="auto"/>
              <w:bottom w:val="single" w:sz="4" w:space="0" w:color="auto"/>
              <w:right w:val="single" w:sz="12" w:space="0" w:color="auto"/>
            </w:tcBorders>
            <w:vAlign w:val="center"/>
          </w:tcPr>
          <w:p w14:paraId="1EEA1BD6"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A</w:t>
            </w:r>
          </w:p>
        </w:tc>
      </w:tr>
      <w:tr w:rsidR="00461050" w:rsidRPr="00DC2469" w14:paraId="4225FC27" w14:textId="77777777" w:rsidTr="007C2BBE">
        <w:tc>
          <w:tcPr>
            <w:tcW w:w="1399" w:type="dxa"/>
            <w:tcBorders>
              <w:left w:val="single" w:sz="4" w:space="0" w:color="auto"/>
              <w:right w:val="single" w:sz="4" w:space="0" w:color="auto"/>
            </w:tcBorders>
          </w:tcPr>
          <w:p w14:paraId="5FED7EAB" w14:textId="77777777" w:rsidR="00461050" w:rsidRPr="00DC2469" w:rsidRDefault="00461050" w:rsidP="007C2BBE">
            <w:pPr>
              <w:rPr>
                <w:rFonts w:ascii="Arial" w:hAnsi="Arial" w:cs="Arial"/>
                <w:b/>
                <w:color w:val="002060"/>
                <w:sz w:val="16"/>
                <w:szCs w:val="16"/>
                <w:lang w:val="en-GB"/>
              </w:rPr>
            </w:pPr>
            <w:proofErr w:type="spellStart"/>
            <w:r w:rsidRPr="00DC2469">
              <w:rPr>
                <w:rFonts w:ascii="Arial" w:hAnsi="Arial" w:cs="Arial"/>
                <w:b/>
                <w:color w:val="002060"/>
                <w:sz w:val="16"/>
                <w:szCs w:val="16"/>
              </w:rPr>
              <w:t>Resin</w:t>
            </w:r>
            <w:proofErr w:type="spellEnd"/>
          </w:p>
        </w:tc>
        <w:tc>
          <w:tcPr>
            <w:tcW w:w="1689" w:type="dxa"/>
            <w:gridSpan w:val="2"/>
            <w:tcBorders>
              <w:left w:val="single" w:sz="4" w:space="0" w:color="auto"/>
              <w:right w:val="single" w:sz="4" w:space="0" w:color="auto"/>
            </w:tcBorders>
            <w:vAlign w:val="center"/>
          </w:tcPr>
          <w:p w14:paraId="352160C8"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R</w:t>
            </w:r>
          </w:p>
        </w:tc>
        <w:tc>
          <w:tcPr>
            <w:tcW w:w="6209" w:type="dxa"/>
            <w:tcBorders>
              <w:top w:val="single" w:sz="4" w:space="0" w:color="auto"/>
              <w:left w:val="single" w:sz="4" w:space="0" w:color="auto"/>
              <w:bottom w:val="single" w:sz="4" w:space="0" w:color="auto"/>
              <w:right w:val="single" w:sz="12" w:space="0" w:color="auto"/>
            </w:tcBorders>
          </w:tcPr>
          <w:p w14:paraId="5C8A9965" w14:textId="77777777" w:rsidR="00461050" w:rsidRPr="00DC2469" w:rsidRDefault="00461050" w:rsidP="007C2BBE">
            <w:pPr>
              <w:rPr>
                <w:rFonts w:ascii="Arial" w:hAnsi="Arial" w:cs="Arial"/>
                <w:color w:val="002060"/>
                <w:sz w:val="16"/>
                <w:szCs w:val="16"/>
                <w:lang w:val="en-GB"/>
              </w:rPr>
            </w:pPr>
            <w:r w:rsidRPr="00DC2469">
              <w:rPr>
                <w:rFonts w:ascii="Arial" w:hAnsi="Arial" w:cs="Arial"/>
                <w:color w:val="002060"/>
                <w:sz w:val="16"/>
                <w:szCs w:val="16"/>
                <w:lang w:val="en-GB"/>
              </w:rPr>
              <w:t>Iron ions in ion-exchange resins mg/l</w:t>
            </w:r>
          </w:p>
          <w:p w14:paraId="4C2B8F22" w14:textId="77777777" w:rsidR="00461050" w:rsidRPr="00DC2469" w:rsidRDefault="00461050" w:rsidP="007C2BBE">
            <w:pPr>
              <w:rPr>
                <w:rFonts w:ascii="Arial" w:hAnsi="Arial" w:cs="Arial"/>
                <w:b/>
                <w:color w:val="002060"/>
                <w:sz w:val="16"/>
                <w:szCs w:val="16"/>
                <w:lang w:val="en-GB"/>
              </w:rPr>
            </w:pPr>
            <w:r w:rsidRPr="00DC2469">
              <w:rPr>
                <w:rFonts w:ascii="Arial" w:hAnsi="Arial" w:cs="Arial"/>
                <w:b/>
                <w:color w:val="002060"/>
                <w:sz w:val="16"/>
                <w:szCs w:val="16"/>
                <w:lang w:val="en-GB"/>
              </w:rPr>
              <w:t>IRON EXCHANGE RESIN FOULING TEST KIT RTK 001</w:t>
            </w:r>
          </w:p>
        </w:tc>
        <w:tc>
          <w:tcPr>
            <w:tcW w:w="794" w:type="dxa"/>
            <w:tcBorders>
              <w:top w:val="single" w:sz="4" w:space="0" w:color="auto"/>
              <w:left w:val="single" w:sz="4" w:space="0" w:color="auto"/>
              <w:bottom w:val="single" w:sz="4" w:space="0" w:color="auto"/>
              <w:right w:val="single" w:sz="12" w:space="0" w:color="auto"/>
            </w:tcBorders>
            <w:vAlign w:val="center"/>
          </w:tcPr>
          <w:p w14:paraId="3E1EE438" w14:textId="77777777" w:rsidR="00461050" w:rsidRPr="00DC2469" w:rsidRDefault="00461050" w:rsidP="007C2BBE">
            <w:pPr>
              <w:jc w:val="center"/>
              <w:rPr>
                <w:rFonts w:ascii="Arial" w:hAnsi="Arial" w:cs="Arial"/>
                <w:b/>
                <w:color w:val="002060"/>
                <w:sz w:val="16"/>
                <w:szCs w:val="16"/>
              </w:rPr>
            </w:pPr>
            <w:r w:rsidRPr="00DC2469">
              <w:rPr>
                <w:rFonts w:ascii="Arial" w:hAnsi="Arial" w:cs="Arial"/>
                <w:b/>
                <w:color w:val="002060"/>
                <w:sz w:val="16"/>
                <w:szCs w:val="16"/>
              </w:rPr>
              <w:t>-</w:t>
            </w:r>
          </w:p>
        </w:tc>
      </w:tr>
    </w:tbl>
    <w:p w14:paraId="5E4875F3" w14:textId="2FBECF35" w:rsidR="00BE6AC3" w:rsidRDefault="00BE6AC3" w:rsidP="0088528F">
      <w:pPr>
        <w:tabs>
          <w:tab w:val="left" w:pos="2760"/>
        </w:tabs>
        <w:rPr>
          <w:rFonts w:ascii="Arial" w:hAnsi="Arial" w:cs="Arial"/>
          <w:color w:val="002060"/>
          <w:sz w:val="16"/>
          <w:szCs w:val="16"/>
          <w:lang w:val="en"/>
        </w:rPr>
      </w:pPr>
    </w:p>
    <w:p w14:paraId="70BD0D71" w14:textId="77777777" w:rsidR="003D496E" w:rsidRPr="003D496E" w:rsidRDefault="003D496E" w:rsidP="003D496E">
      <w:pPr>
        <w:rPr>
          <w:rFonts w:ascii="Arial" w:hAnsi="Arial" w:cs="Arial"/>
          <w:sz w:val="16"/>
          <w:szCs w:val="16"/>
          <w:lang w:val="en"/>
        </w:rPr>
      </w:pPr>
    </w:p>
    <w:p w14:paraId="2F50849B" w14:textId="77777777" w:rsidR="003D496E" w:rsidRPr="003D496E" w:rsidRDefault="003D496E" w:rsidP="003D496E">
      <w:pPr>
        <w:rPr>
          <w:rFonts w:ascii="Arial" w:hAnsi="Arial" w:cs="Arial"/>
          <w:sz w:val="16"/>
          <w:szCs w:val="16"/>
          <w:lang w:val="en"/>
        </w:rPr>
      </w:pPr>
    </w:p>
    <w:p w14:paraId="661F07FC" w14:textId="77777777" w:rsidR="003D496E" w:rsidRPr="003D496E" w:rsidRDefault="003D496E" w:rsidP="003D496E">
      <w:pPr>
        <w:rPr>
          <w:rFonts w:ascii="Arial" w:hAnsi="Arial" w:cs="Arial"/>
          <w:sz w:val="16"/>
          <w:szCs w:val="16"/>
          <w:lang w:val="en"/>
        </w:rPr>
      </w:pPr>
    </w:p>
    <w:p w14:paraId="4FD589D1" w14:textId="77777777" w:rsidR="003D496E" w:rsidRPr="003D496E" w:rsidRDefault="003D496E" w:rsidP="003D496E">
      <w:pPr>
        <w:rPr>
          <w:rFonts w:ascii="Arial" w:hAnsi="Arial" w:cs="Arial"/>
          <w:sz w:val="16"/>
          <w:szCs w:val="16"/>
          <w:lang w:val="en"/>
        </w:rPr>
      </w:pPr>
    </w:p>
    <w:p w14:paraId="154876A9" w14:textId="77777777" w:rsidR="003D496E" w:rsidRPr="003D496E" w:rsidRDefault="003D496E" w:rsidP="003D496E">
      <w:pPr>
        <w:rPr>
          <w:rFonts w:ascii="Arial" w:hAnsi="Arial" w:cs="Arial"/>
          <w:sz w:val="16"/>
          <w:szCs w:val="16"/>
          <w:lang w:val="en"/>
        </w:rPr>
      </w:pPr>
    </w:p>
    <w:p w14:paraId="5EC7CF72" w14:textId="77777777" w:rsidR="003D496E" w:rsidRPr="003D496E" w:rsidRDefault="003D496E" w:rsidP="003D496E">
      <w:pPr>
        <w:rPr>
          <w:rFonts w:ascii="Arial" w:hAnsi="Arial" w:cs="Arial"/>
          <w:sz w:val="16"/>
          <w:szCs w:val="16"/>
          <w:lang w:val="en"/>
        </w:rPr>
      </w:pPr>
    </w:p>
    <w:p w14:paraId="48557011" w14:textId="77777777" w:rsidR="003D496E" w:rsidRPr="003D496E" w:rsidRDefault="003D496E" w:rsidP="003D496E">
      <w:pPr>
        <w:rPr>
          <w:rFonts w:ascii="Arial" w:hAnsi="Arial" w:cs="Arial"/>
          <w:sz w:val="16"/>
          <w:szCs w:val="16"/>
          <w:lang w:val="en"/>
        </w:rPr>
      </w:pPr>
    </w:p>
    <w:p w14:paraId="27CAC669" w14:textId="77777777" w:rsidR="003D496E" w:rsidRPr="003D496E" w:rsidRDefault="003D496E" w:rsidP="003D496E">
      <w:pPr>
        <w:rPr>
          <w:rFonts w:ascii="Arial" w:hAnsi="Arial" w:cs="Arial"/>
          <w:sz w:val="16"/>
          <w:szCs w:val="16"/>
          <w:lang w:val="en"/>
        </w:rPr>
      </w:pPr>
    </w:p>
    <w:p w14:paraId="5D8C5DEF" w14:textId="77777777" w:rsidR="003D496E" w:rsidRPr="003D496E" w:rsidRDefault="003D496E" w:rsidP="003D496E">
      <w:pPr>
        <w:rPr>
          <w:rFonts w:ascii="Arial" w:hAnsi="Arial" w:cs="Arial"/>
          <w:sz w:val="16"/>
          <w:szCs w:val="16"/>
          <w:lang w:val="en"/>
        </w:rPr>
      </w:pPr>
    </w:p>
    <w:p w14:paraId="2FFBC3BF" w14:textId="77777777" w:rsidR="003D496E" w:rsidRPr="003D496E" w:rsidRDefault="003D496E" w:rsidP="003D496E">
      <w:pPr>
        <w:rPr>
          <w:rFonts w:ascii="Arial" w:hAnsi="Arial" w:cs="Arial"/>
          <w:sz w:val="16"/>
          <w:szCs w:val="16"/>
          <w:lang w:val="en"/>
        </w:rPr>
      </w:pPr>
    </w:p>
    <w:p w14:paraId="253646FE" w14:textId="77777777" w:rsidR="003D496E" w:rsidRPr="003D496E" w:rsidRDefault="003D496E" w:rsidP="003D496E">
      <w:pPr>
        <w:rPr>
          <w:rFonts w:ascii="Arial" w:hAnsi="Arial" w:cs="Arial"/>
          <w:sz w:val="16"/>
          <w:szCs w:val="16"/>
          <w:lang w:val="en"/>
        </w:rPr>
      </w:pPr>
    </w:p>
    <w:p w14:paraId="0B108AD2" w14:textId="77777777" w:rsidR="003D496E" w:rsidRPr="003D496E" w:rsidRDefault="003D496E" w:rsidP="003D496E">
      <w:pPr>
        <w:rPr>
          <w:rFonts w:ascii="Arial" w:hAnsi="Arial" w:cs="Arial"/>
          <w:sz w:val="16"/>
          <w:szCs w:val="16"/>
          <w:lang w:val="en"/>
        </w:rPr>
      </w:pPr>
    </w:p>
    <w:p w14:paraId="62D83C7F" w14:textId="77777777" w:rsidR="003D496E" w:rsidRPr="003D496E" w:rsidRDefault="003D496E" w:rsidP="003D496E">
      <w:pPr>
        <w:rPr>
          <w:rFonts w:ascii="Arial" w:hAnsi="Arial" w:cs="Arial"/>
          <w:sz w:val="16"/>
          <w:szCs w:val="16"/>
          <w:lang w:val="en"/>
        </w:rPr>
      </w:pPr>
    </w:p>
    <w:p w14:paraId="37E0C33B" w14:textId="77777777" w:rsidR="003D496E" w:rsidRPr="003D496E" w:rsidRDefault="003D496E" w:rsidP="003D496E">
      <w:pPr>
        <w:rPr>
          <w:rFonts w:ascii="Arial" w:hAnsi="Arial" w:cs="Arial"/>
          <w:sz w:val="16"/>
          <w:szCs w:val="16"/>
          <w:lang w:val="en"/>
        </w:rPr>
      </w:pPr>
    </w:p>
    <w:p w14:paraId="75D440ED" w14:textId="77777777" w:rsidR="003D496E" w:rsidRPr="003D496E" w:rsidRDefault="003D496E" w:rsidP="003D496E">
      <w:pPr>
        <w:rPr>
          <w:rFonts w:ascii="Arial" w:hAnsi="Arial" w:cs="Arial"/>
          <w:sz w:val="16"/>
          <w:szCs w:val="16"/>
          <w:lang w:val="en"/>
        </w:rPr>
      </w:pPr>
    </w:p>
    <w:p w14:paraId="2716C5A2" w14:textId="77777777" w:rsidR="003D496E" w:rsidRPr="003D496E" w:rsidRDefault="003D496E" w:rsidP="003D496E">
      <w:pPr>
        <w:rPr>
          <w:rFonts w:ascii="Arial" w:hAnsi="Arial" w:cs="Arial"/>
          <w:sz w:val="16"/>
          <w:szCs w:val="16"/>
          <w:lang w:val="en"/>
        </w:rPr>
      </w:pPr>
    </w:p>
    <w:p w14:paraId="7484F2AE" w14:textId="77777777" w:rsidR="003D496E" w:rsidRPr="003D496E" w:rsidRDefault="003D496E" w:rsidP="003D496E">
      <w:pPr>
        <w:rPr>
          <w:rFonts w:ascii="Arial" w:hAnsi="Arial" w:cs="Arial"/>
          <w:sz w:val="16"/>
          <w:szCs w:val="16"/>
          <w:lang w:val="en"/>
        </w:rPr>
      </w:pPr>
    </w:p>
    <w:p w14:paraId="7294C6A3" w14:textId="77777777" w:rsidR="003D496E" w:rsidRPr="003D496E" w:rsidRDefault="003D496E" w:rsidP="003D496E">
      <w:pPr>
        <w:rPr>
          <w:rFonts w:ascii="Arial" w:hAnsi="Arial" w:cs="Arial"/>
          <w:sz w:val="16"/>
          <w:szCs w:val="16"/>
          <w:lang w:val="en"/>
        </w:rPr>
      </w:pPr>
    </w:p>
    <w:p w14:paraId="0A4327D4" w14:textId="77777777" w:rsidR="003D496E" w:rsidRPr="003D496E" w:rsidRDefault="003D496E" w:rsidP="003D496E">
      <w:pPr>
        <w:rPr>
          <w:rFonts w:ascii="Arial" w:hAnsi="Arial" w:cs="Arial"/>
          <w:sz w:val="16"/>
          <w:szCs w:val="16"/>
          <w:lang w:val="en"/>
        </w:rPr>
      </w:pPr>
    </w:p>
    <w:p w14:paraId="51CC713A" w14:textId="77777777" w:rsidR="003D496E" w:rsidRPr="003D496E" w:rsidRDefault="003D496E" w:rsidP="003D496E">
      <w:pPr>
        <w:rPr>
          <w:rFonts w:ascii="Arial" w:hAnsi="Arial" w:cs="Arial"/>
          <w:sz w:val="16"/>
          <w:szCs w:val="16"/>
          <w:lang w:val="en"/>
        </w:rPr>
      </w:pPr>
    </w:p>
    <w:p w14:paraId="1CACF49A" w14:textId="77777777" w:rsidR="003D496E" w:rsidRPr="003D496E" w:rsidRDefault="003D496E" w:rsidP="003D496E">
      <w:pPr>
        <w:rPr>
          <w:rFonts w:ascii="Arial" w:hAnsi="Arial" w:cs="Arial"/>
          <w:sz w:val="16"/>
          <w:szCs w:val="16"/>
          <w:lang w:val="en"/>
        </w:rPr>
      </w:pPr>
    </w:p>
    <w:p w14:paraId="0ACBCF6A" w14:textId="77777777" w:rsidR="003D496E" w:rsidRPr="003D496E" w:rsidRDefault="003D496E" w:rsidP="003D496E">
      <w:pPr>
        <w:rPr>
          <w:rFonts w:ascii="Arial" w:hAnsi="Arial" w:cs="Arial"/>
          <w:sz w:val="16"/>
          <w:szCs w:val="16"/>
          <w:lang w:val="en"/>
        </w:rPr>
      </w:pPr>
    </w:p>
    <w:p w14:paraId="13D930C0" w14:textId="77777777" w:rsidR="003D496E" w:rsidRPr="003D496E" w:rsidRDefault="003D496E" w:rsidP="003D496E">
      <w:pPr>
        <w:rPr>
          <w:rFonts w:ascii="Arial" w:hAnsi="Arial" w:cs="Arial"/>
          <w:sz w:val="16"/>
          <w:szCs w:val="16"/>
          <w:lang w:val="en"/>
        </w:rPr>
      </w:pPr>
    </w:p>
    <w:p w14:paraId="6046B9E7" w14:textId="77777777" w:rsidR="003D496E" w:rsidRPr="003D496E" w:rsidRDefault="003D496E" w:rsidP="003D496E">
      <w:pPr>
        <w:rPr>
          <w:rFonts w:ascii="Arial" w:hAnsi="Arial" w:cs="Arial"/>
          <w:sz w:val="16"/>
          <w:szCs w:val="16"/>
          <w:lang w:val="en"/>
        </w:rPr>
      </w:pPr>
    </w:p>
    <w:p w14:paraId="5F059F6D" w14:textId="77777777" w:rsidR="003D496E" w:rsidRPr="003D496E" w:rsidRDefault="003D496E" w:rsidP="003D496E">
      <w:pPr>
        <w:rPr>
          <w:rFonts w:ascii="Arial" w:hAnsi="Arial" w:cs="Arial"/>
          <w:sz w:val="16"/>
          <w:szCs w:val="16"/>
          <w:lang w:val="en"/>
        </w:rPr>
      </w:pPr>
    </w:p>
    <w:p w14:paraId="31276EB1" w14:textId="77777777" w:rsidR="003D496E" w:rsidRPr="003D496E" w:rsidRDefault="003D496E" w:rsidP="003D496E">
      <w:pPr>
        <w:rPr>
          <w:rFonts w:ascii="Arial" w:hAnsi="Arial" w:cs="Arial"/>
          <w:sz w:val="16"/>
          <w:szCs w:val="16"/>
          <w:lang w:val="en"/>
        </w:rPr>
      </w:pPr>
    </w:p>
    <w:p w14:paraId="13675BCF" w14:textId="77777777" w:rsidR="003D496E" w:rsidRPr="003D496E" w:rsidRDefault="003D496E" w:rsidP="003D496E">
      <w:pPr>
        <w:rPr>
          <w:rFonts w:ascii="Arial" w:hAnsi="Arial" w:cs="Arial"/>
          <w:sz w:val="16"/>
          <w:szCs w:val="16"/>
          <w:lang w:val="en"/>
        </w:rPr>
      </w:pPr>
    </w:p>
    <w:p w14:paraId="69266D11" w14:textId="77777777" w:rsidR="003D496E" w:rsidRPr="003D496E" w:rsidRDefault="003D496E" w:rsidP="003D496E">
      <w:pPr>
        <w:rPr>
          <w:rFonts w:ascii="Arial" w:hAnsi="Arial" w:cs="Arial"/>
          <w:sz w:val="16"/>
          <w:szCs w:val="16"/>
          <w:lang w:val="en"/>
        </w:rPr>
      </w:pPr>
    </w:p>
    <w:p w14:paraId="7B7EF653" w14:textId="77777777" w:rsidR="003D496E" w:rsidRPr="003D496E" w:rsidRDefault="003D496E" w:rsidP="003D496E">
      <w:pPr>
        <w:rPr>
          <w:rFonts w:ascii="Arial" w:hAnsi="Arial" w:cs="Arial"/>
          <w:sz w:val="16"/>
          <w:szCs w:val="16"/>
          <w:lang w:val="en"/>
        </w:rPr>
      </w:pPr>
    </w:p>
    <w:p w14:paraId="778D12FD" w14:textId="77777777" w:rsidR="003D496E" w:rsidRPr="003D496E" w:rsidRDefault="003D496E" w:rsidP="003D496E">
      <w:pPr>
        <w:rPr>
          <w:rFonts w:ascii="Arial" w:hAnsi="Arial" w:cs="Arial"/>
          <w:sz w:val="16"/>
          <w:szCs w:val="16"/>
          <w:lang w:val="en"/>
        </w:rPr>
      </w:pPr>
    </w:p>
    <w:p w14:paraId="7A820F13" w14:textId="77777777" w:rsidR="003D496E" w:rsidRPr="003D496E" w:rsidRDefault="003D496E" w:rsidP="003D496E">
      <w:pPr>
        <w:rPr>
          <w:rFonts w:ascii="Arial" w:hAnsi="Arial" w:cs="Arial"/>
          <w:sz w:val="16"/>
          <w:szCs w:val="16"/>
          <w:lang w:val="en"/>
        </w:rPr>
      </w:pPr>
    </w:p>
    <w:p w14:paraId="2D879898" w14:textId="77777777" w:rsidR="003D496E" w:rsidRPr="003D496E" w:rsidRDefault="003D496E" w:rsidP="003D496E">
      <w:pPr>
        <w:rPr>
          <w:rFonts w:ascii="Arial" w:hAnsi="Arial" w:cs="Arial"/>
          <w:sz w:val="16"/>
          <w:szCs w:val="16"/>
          <w:lang w:val="en"/>
        </w:rPr>
      </w:pPr>
    </w:p>
    <w:p w14:paraId="034D095C" w14:textId="77777777" w:rsidR="003D496E" w:rsidRPr="003D496E" w:rsidRDefault="003D496E" w:rsidP="003D496E">
      <w:pPr>
        <w:rPr>
          <w:rFonts w:ascii="Arial" w:hAnsi="Arial" w:cs="Arial"/>
          <w:sz w:val="16"/>
          <w:szCs w:val="16"/>
          <w:lang w:val="en"/>
        </w:rPr>
      </w:pPr>
    </w:p>
    <w:p w14:paraId="0E775BD4" w14:textId="77777777" w:rsidR="003D496E" w:rsidRPr="003D496E" w:rsidRDefault="003D496E" w:rsidP="003D496E">
      <w:pPr>
        <w:rPr>
          <w:rFonts w:ascii="Arial" w:hAnsi="Arial" w:cs="Arial"/>
          <w:sz w:val="16"/>
          <w:szCs w:val="16"/>
          <w:lang w:val="en"/>
        </w:rPr>
      </w:pPr>
    </w:p>
    <w:p w14:paraId="7604DB86" w14:textId="77777777" w:rsidR="003D496E" w:rsidRPr="003D496E" w:rsidRDefault="003D496E" w:rsidP="003D496E">
      <w:pPr>
        <w:rPr>
          <w:rFonts w:ascii="Arial" w:hAnsi="Arial" w:cs="Arial"/>
          <w:sz w:val="16"/>
          <w:szCs w:val="16"/>
          <w:lang w:val="en"/>
        </w:rPr>
      </w:pPr>
    </w:p>
    <w:p w14:paraId="0392E7E3" w14:textId="77777777" w:rsidR="003D496E" w:rsidRPr="003D496E" w:rsidRDefault="003D496E" w:rsidP="003D496E">
      <w:pPr>
        <w:rPr>
          <w:rFonts w:ascii="Arial" w:hAnsi="Arial" w:cs="Arial"/>
          <w:sz w:val="16"/>
          <w:szCs w:val="16"/>
          <w:lang w:val="en"/>
        </w:rPr>
      </w:pPr>
    </w:p>
    <w:p w14:paraId="0660E749" w14:textId="77777777" w:rsidR="003D496E" w:rsidRPr="003D496E" w:rsidRDefault="003D496E" w:rsidP="003D496E">
      <w:pPr>
        <w:rPr>
          <w:rFonts w:ascii="Arial" w:hAnsi="Arial" w:cs="Arial"/>
          <w:sz w:val="16"/>
          <w:szCs w:val="16"/>
          <w:lang w:val="en"/>
        </w:rPr>
      </w:pPr>
    </w:p>
    <w:p w14:paraId="5CC66559" w14:textId="77777777" w:rsidR="003D496E" w:rsidRPr="003D496E" w:rsidRDefault="003D496E" w:rsidP="003D496E">
      <w:pPr>
        <w:rPr>
          <w:rFonts w:ascii="Arial" w:hAnsi="Arial" w:cs="Arial"/>
          <w:sz w:val="16"/>
          <w:szCs w:val="16"/>
          <w:lang w:val="en"/>
        </w:rPr>
      </w:pPr>
    </w:p>
    <w:p w14:paraId="0385B5B8" w14:textId="77777777" w:rsidR="003D496E" w:rsidRPr="003D496E" w:rsidRDefault="003D496E" w:rsidP="003D496E">
      <w:pPr>
        <w:rPr>
          <w:rFonts w:ascii="Arial" w:hAnsi="Arial" w:cs="Arial"/>
          <w:sz w:val="16"/>
          <w:szCs w:val="16"/>
          <w:lang w:val="en"/>
        </w:rPr>
      </w:pPr>
    </w:p>
    <w:p w14:paraId="783F0C05" w14:textId="77777777" w:rsidR="003D496E" w:rsidRPr="003D496E" w:rsidRDefault="003D496E" w:rsidP="003D496E">
      <w:pPr>
        <w:rPr>
          <w:rFonts w:ascii="Arial" w:hAnsi="Arial" w:cs="Arial"/>
          <w:sz w:val="16"/>
          <w:szCs w:val="16"/>
          <w:lang w:val="en"/>
        </w:rPr>
      </w:pPr>
    </w:p>
    <w:p w14:paraId="60A6F7A2" w14:textId="77777777" w:rsidR="003D496E" w:rsidRPr="003D496E" w:rsidRDefault="003D496E" w:rsidP="003D496E">
      <w:pPr>
        <w:rPr>
          <w:rFonts w:ascii="Arial" w:hAnsi="Arial" w:cs="Arial"/>
          <w:sz w:val="16"/>
          <w:szCs w:val="16"/>
          <w:lang w:val="en"/>
        </w:rPr>
      </w:pPr>
    </w:p>
    <w:p w14:paraId="6A838AB9" w14:textId="77777777" w:rsidR="003D496E" w:rsidRPr="003D496E" w:rsidRDefault="003D496E" w:rsidP="003D496E">
      <w:pPr>
        <w:rPr>
          <w:rFonts w:ascii="Arial" w:hAnsi="Arial" w:cs="Arial"/>
          <w:sz w:val="16"/>
          <w:szCs w:val="16"/>
          <w:lang w:val="en"/>
        </w:rPr>
      </w:pPr>
    </w:p>
    <w:p w14:paraId="335FC3A4" w14:textId="77777777" w:rsidR="003D496E" w:rsidRPr="003D496E" w:rsidRDefault="003D496E" w:rsidP="003D496E">
      <w:pPr>
        <w:rPr>
          <w:rFonts w:ascii="Arial" w:hAnsi="Arial" w:cs="Arial"/>
          <w:sz w:val="16"/>
          <w:szCs w:val="16"/>
          <w:lang w:val="en"/>
        </w:rPr>
      </w:pPr>
    </w:p>
    <w:p w14:paraId="0C8908DB" w14:textId="77777777" w:rsidR="003D496E" w:rsidRPr="003D496E" w:rsidRDefault="003D496E" w:rsidP="003D496E">
      <w:pPr>
        <w:rPr>
          <w:rFonts w:ascii="Arial" w:hAnsi="Arial" w:cs="Arial"/>
          <w:sz w:val="16"/>
          <w:szCs w:val="16"/>
          <w:lang w:val="en"/>
        </w:rPr>
      </w:pPr>
    </w:p>
    <w:p w14:paraId="385BB25B" w14:textId="77777777" w:rsidR="003D496E" w:rsidRPr="003D496E" w:rsidRDefault="003D496E" w:rsidP="003D496E">
      <w:pPr>
        <w:rPr>
          <w:rFonts w:ascii="Arial" w:hAnsi="Arial" w:cs="Arial"/>
          <w:sz w:val="16"/>
          <w:szCs w:val="16"/>
          <w:lang w:val="en"/>
        </w:rPr>
      </w:pPr>
    </w:p>
    <w:p w14:paraId="1F0D0EBE" w14:textId="77777777" w:rsidR="003D496E" w:rsidRPr="003D496E" w:rsidRDefault="003D496E" w:rsidP="003D496E">
      <w:pPr>
        <w:rPr>
          <w:rFonts w:ascii="Arial" w:hAnsi="Arial" w:cs="Arial"/>
          <w:sz w:val="16"/>
          <w:szCs w:val="16"/>
          <w:lang w:val="en"/>
        </w:rPr>
      </w:pPr>
    </w:p>
    <w:p w14:paraId="0C5578A0" w14:textId="77777777" w:rsidR="003D496E" w:rsidRPr="003D496E" w:rsidRDefault="003D496E" w:rsidP="003D496E">
      <w:pPr>
        <w:rPr>
          <w:rFonts w:ascii="Arial" w:hAnsi="Arial" w:cs="Arial"/>
          <w:sz w:val="16"/>
          <w:szCs w:val="16"/>
          <w:lang w:val="en"/>
        </w:rPr>
      </w:pPr>
    </w:p>
    <w:p w14:paraId="381D4A89" w14:textId="77777777" w:rsidR="003D496E" w:rsidRPr="003D496E" w:rsidRDefault="003D496E" w:rsidP="003D496E">
      <w:pPr>
        <w:rPr>
          <w:rFonts w:ascii="Arial" w:hAnsi="Arial" w:cs="Arial"/>
          <w:sz w:val="16"/>
          <w:szCs w:val="16"/>
          <w:lang w:val="en"/>
        </w:rPr>
      </w:pPr>
    </w:p>
    <w:p w14:paraId="4C99A862" w14:textId="77777777" w:rsidR="003D496E" w:rsidRPr="003D496E" w:rsidRDefault="003D496E" w:rsidP="003D496E">
      <w:pPr>
        <w:rPr>
          <w:rFonts w:ascii="Arial" w:hAnsi="Arial" w:cs="Arial"/>
          <w:sz w:val="16"/>
          <w:szCs w:val="16"/>
          <w:lang w:val="en"/>
        </w:rPr>
      </w:pPr>
    </w:p>
    <w:p w14:paraId="76CE3CFB" w14:textId="77777777" w:rsidR="003D496E" w:rsidRPr="003D496E" w:rsidRDefault="003D496E" w:rsidP="003D496E">
      <w:pPr>
        <w:rPr>
          <w:rFonts w:ascii="Arial" w:hAnsi="Arial" w:cs="Arial"/>
          <w:sz w:val="16"/>
          <w:szCs w:val="16"/>
          <w:lang w:val="en"/>
        </w:rPr>
      </w:pPr>
    </w:p>
    <w:p w14:paraId="4C1762F5" w14:textId="77777777" w:rsidR="003D496E" w:rsidRPr="003D496E" w:rsidRDefault="003D496E" w:rsidP="003D496E">
      <w:pPr>
        <w:rPr>
          <w:rFonts w:ascii="Arial" w:hAnsi="Arial" w:cs="Arial"/>
          <w:sz w:val="16"/>
          <w:szCs w:val="16"/>
          <w:lang w:val="en"/>
        </w:rPr>
      </w:pPr>
    </w:p>
    <w:p w14:paraId="753C298C" w14:textId="77777777" w:rsidR="003D496E" w:rsidRPr="003D496E" w:rsidRDefault="003D496E" w:rsidP="003D496E">
      <w:pPr>
        <w:rPr>
          <w:rFonts w:ascii="Arial" w:hAnsi="Arial" w:cs="Arial"/>
          <w:sz w:val="16"/>
          <w:szCs w:val="16"/>
          <w:lang w:val="en"/>
        </w:rPr>
      </w:pPr>
    </w:p>
    <w:p w14:paraId="0BE61D1F" w14:textId="77777777" w:rsidR="003D496E" w:rsidRPr="003D496E" w:rsidRDefault="003D496E" w:rsidP="003D496E">
      <w:pPr>
        <w:rPr>
          <w:rFonts w:ascii="Arial" w:hAnsi="Arial" w:cs="Arial"/>
          <w:sz w:val="16"/>
          <w:szCs w:val="16"/>
          <w:lang w:val="en"/>
        </w:rPr>
      </w:pPr>
    </w:p>
    <w:p w14:paraId="6308F0E8" w14:textId="77777777" w:rsidR="003D496E" w:rsidRPr="003D496E" w:rsidRDefault="003D496E" w:rsidP="003D496E">
      <w:pPr>
        <w:rPr>
          <w:rFonts w:ascii="Arial" w:hAnsi="Arial" w:cs="Arial"/>
          <w:sz w:val="16"/>
          <w:szCs w:val="16"/>
          <w:lang w:val="en"/>
        </w:rPr>
      </w:pPr>
    </w:p>
    <w:p w14:paraId="7A03160A" w14:textId="77777777" w:rsidR="003D496E" w:rsidRPr="003D496E" w:rsidRDefault="003D496E" w:rsidP="003D496E">
      <w:pPr>
        <w:rPr>
          <w:rFonts w:ascii="Arial" w:hAnsi="Arial" w:cs="Arial"/>
          <w:sz w:val="16"/>
          <w:szCs w:val="16"/>
          <w:lang w:val="en"/>
        </w:rPr>
      </w:pPr>
    </w:p>
    <w:p w14:paraId="13CFEE40" w14:textId="77777777" w:rsidR="003D496E" w:rsidRPr="003D496E" w:rsidRDefault="003D496E" w:rsidP="003D496E">
      <w:pPr>
        <w:rPr>
          <w:rFonts w:ascii="Arial" w:hAnsi="Arial" w:cs="Arial"/>
          <w:sz w:val="16"/>
          <w:szCs w:val="16"/>
          <w:lang w:val="en"/>
        </w:rPr>
      </w:pPr>
    </w:p>
    <w:p w14:paraId="62C2A1EC" w14:textId="77777777" w:rsidR="003D496E" w:rsidRPr="003D496E" w:rsidRDefault="003D496E" w:rsidP="003D496E">
      <w:pPr>
        <w:rPr>
          <w:rFonts w:ascii="Arial" w:hAnsi="Arial" w:cs="Arial"/>
          <w:sz w:val="16"/>
          <w:szCs w:val="16"/>
          <w:lang w:val="en"/>
        </w:rPr>
      </w:pPr>
    </w:p>
    <w:p w14:paraId="035AE515" w14:textId="77777777" w:rsidR="003D496E" w:rsidRPr="003D496E" w:rsidRDefault="003D496E" w:rsidP="003D496E">
      <w:pPr>
        <w:rPr>
          <w:rFonts w:ascii="Arial" w:hAnsi="Arial" w:cs="Arial"/>
          <w:sz w:val="16"/>
          <w:szCs w:val="16"/>
          <w:lang w:val="en"/>
        </w:rPr>
      </w:pPr>
    </w:p>
    <w:p w14:paraId="6C823F95" w14:textId="7B183140" w:rsidR="003D496E" w:rsidRPr="00050F8D" w:rsidRDefault="00461050" w:rsidP="00050F8D">
      <w:pPr>
        <w:tabs>
          <w:tab w:val="left" w:pos="2760"/>
        </w:tabs>
        <w:rPr>
          <w:rFonts w:ascii="Arial" w:hAnsi="Arial" w:cs="Arial"/>
          <w:color w:val="002060"/>
          <w:sz w:val="16"/>
          <w:szCs w:val="16"/>
          <w:lang w:val="sv-SE"/>
        </w:rPr>
      </w:pPr>
      <w:r w:rsidRPr="00461050">
        <w:rPr>
          <w:rFonts w:ascii="Arial" w:hAnsi="Arial" w:cs="Arial"/>
          <w:color w:val="002060"/>
          <w:sz w:val="16"/>
          <w:szCs w:val="16"/>
          <w:lang w:val="sv-SE"/>
        </w:rPr>
        <w:t>A – Accredited method</w:t>
      </w:r>
      <w:r>
        <w:rPr>
          <w:rFonts w:ascii="Arial" w:hAnsi="Arial" w:cs="Arial"/>
          <w:color w:val="002060"/>
          <w:sz w:val="16"/>
          <w:szCs w:val="16"/>
          <w:lang w:val="sv-SE"/>
        </w:rPr>
        <w:t xml:space="preserve">         </w:t>
      </w:r>
      <w:r w:rsidRPr="00461050">
        <w:rPr>
          <w:rFonts w:ascii="Arial" w:hAnsi="Arial" w:cs="Arial"/>
          <w:color w:val="002060"/>
          <w:sz w:val="16"/>
          <w:szCs w:val="16"/>
          <w:lang w:val="sv-SE"/>
        </w:rPr>
        <w:t>Q – Non-accredited method performed under the Laboratory's management system</w:t>
      </w:r>
    </w:p>
    <w:bookmarkEnd w:id="7"/>
    <w:p w14:paraId="7B0F8CD2" w14:textId="77777777" w:rsidR="00050F8D" w:rsidRPr="00050F8D" w:rsidRDefault="00050F8D" w:rsidP="00050F8D">
      <w:pPr>
        <w:outlineLvl w:val="0"/>
        <w:rPr>
          <w:rFonts w:ascii="Calibri" w:hAnsi="Calibri" w:cs="Calibri"/>
          <w:color w:val="002060"/>
          <w:sz w:val="16"/>
          <w:szCs w:val="16"/>
          <w:lang w:val="sv-SE"/>
        </w:rPr>
      </w:pPr>
      <w:r w:rsidRPr="00050F8D">
        <w:rPr>
          <w:rFonts w:ascii="Calibri" w:hAnsi="Calibri" w:cs="Calibri"/>
          <w:color w:val="002060"/>
          <w:sz w:val="16"/>
          <w:szCs w:val="16"/>
          <w:vertAlign w:val="superscript"/>
          <w:lang w:val="sv-SE"/>
        </w:rPr>
        <w:t>1</w:t>
      </w:r>
      <w:r w:rsidRPr="00050F8D">
        <w:rPr>
          <w:rFonts w:ascii="Calibri" w:hAnsi="Calibri" w:cs="Calibri"/>
          <w:color w:val="002060"/>
          <w:sz w:val="16"/>
          <w:szCs w:val="16"/>
          <w:lang w:val="sv-SE"/>
        </w:rPr>
        <w:t xml:space="preserve"> - If the result falls outside the measurement range of the selected method, the Client agrees that the Laboratory may use another available method with an appropriate measurement range. The result will be reported with an indication of the method used and its accreditation status.</w:t>
      </w:r>
    </w:p>
    <w:p w14:paraId="0D4DD652" w14:textId="77777777" w:rsidR="003D496E" w:rsidRPr="003D496E" w:rsidRDefault="003D496E" w:rsidP="003D496E">
      <w:pPr>
        <w:rPr>
          <w:rFonts w:ascii="Arial" w:hAnsi="Arial" w:cs="Arial"/>
          <w:sz w:val="16"/>
          <w:szCs w:val="16"/>
          <w:lang w:val="en"/>
        </w:rPr>
      </w:pPr>
    </w:p>
    <w:p w14:paraId="3E327616" w14:textId="77777777" w:rsidR="003D496E" w:rsidRPr="003D496E" w:rsidRDefault="003D496E" w:rsidP="003D496E">
      <w:pPr>
        <w:rPr>
          <w:rFonts w:ascii="Arial" w:hAnsi="Arial" w:cs="Arial"/>
          <w:sz w:val="16"/>
          <w:szCs w:val="16"/>
          <w:lang w:val="en"/>
        </w:rPr>
      </w:pPr>
    </w:p>
    <w:p w14:paraId="7821FE94" w14:textId="77777777" w:rsidR="003D496E" w:rsidRDefault="003D496E" w:rsidP="003D496E">
      <w:pPr>
        <w:rPr>
          <w:rFonts w:ascii="Arial" w:hAnsi="Arial" w:cs="Arial"/>
          <w:color w:val="002060"/>
          <w:sz w:val="16"/>
          <w:szCs w:val="16"/>
          <w:lang w:val="en"/>
        </w:rPr>
      </w:pPr>
    </w:p>
    <w:p w14:paraId="1DC3B87F" w14:textId="77777777" w:rsidR="003D496E" w:rsidRPr="003D496E" w:rsidRDefault="003D496E" w:rsidP="003D496E">
      <w:pPr>
        <w:rPr>
          <w:rFonts w:ascii="Arial" w:hAnsi="Arial" w:cs="Arial"/>
          <w:sz w:val="16"/>
          <w:szCs w:val="16"/>
          <w:lang w:val="en"/>
        </w:rPr>
      </w:pPr>
    </w:p>
    <w:p w14:paraId="5440B98E" w14:textId="77777777" w:rsidR="003D496E" w:rsidRPr="003D496E" w:rsidRDefault="003D496E" w:rsidP="003D496E">
      <w:pPr>
        <w:rPr>
          <w:rFonts w:ascii="Arial" w:hAnsi="Arial" w:cs="Arial"/>
          <w:sz w:val="16"/>
          <w:szCs w:val="16"/>
          <w:lang w:val="en"/>
        </w:rPr>
      </w:pPr>
    </w:p>
    <w:p w14:paraId="7F8A115A" w14:textId="77777777" w:rsidR="003D496E" w:rsidRPr="003D496E" w:rsidRDefault="003D496E" w:rsidP="003D496E">
      <w:pPr>
        <w:rPr>
          <w:rFonts w:ascii="Arial" w:hAnsi="Arial" w:cs="Arial"/>
          <w:sz w:val="16"/>
          <w:szCs w:val="16"/>
          <w:lang w:val="en"/>
        </w:rPr>
      </w:pPr>
    </w:p>
    <w:p w14:paraId="0FD70B60" w14:textId="77777777" w:rsidR="00E56BA3" w:rsidRPr="003D496E" w:rsidRDefault="00E56BA3" w:rsidP="003D496E">
      <w:pPr>
        <w:rPr>
          <w:rFonts w:ascii="Arial" w:hAnsi="Arial" w:cs="Arial"/>
          <w:sz w:val="16"/>
          <w:szCs w:val="16"/>
          <w:lang w:val="en"/>
        </w:rPr>
      </w:pPr>
    </w:p>
    <w:sectPr w:rsidR="00E56BA3" w:rsidRPr="003D496E" w:rsidSect="0051067B">
      <w:headerReference w:type="default" r:id="rId8"/>
      <w:footerReference w:type="default" r:id="rId9"/>
      <w:pgSz w:w="11906" w:h="16838" w:code="9"/>
      <w:pgMar w:top="0" w:right="567" w:bottom="249" w:left="720" w:header="11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CFA01" w14:textId="77777777" w:rsidR="00E01372" w:rsidRDefault="00E01372">
      <w:r>
        <w:separator/>
      </w:r>
    </w:p>
  </w:endnote>
  <w:endnote w:type="continuationSeparator" w:id="0">
    <w:p w14:paraId="7C8EE98D" w14:textId="77777777" w:rsidR="00E01372" w:rsidRDefault="00E01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211019"/>
      <w:docPartObj>
        <w:docPartGallery w:val="Page Numbers (Bottom of Page)"/>
        <w:docPartUnique/>
      </w:docPartObj>
    </w:sdtPr>
    <w:sdtEndPr/>
    <w:sdtContent>
      <w:sdt>
        <w:sdtPr>
          <w:id w:val="-1769616900"/>
          <w:docPartObj>
            <w:docPartGallery w:val="Page Numbers (Top of Page)"/>
            <w:docPartUnique/>
          </w:docPartObj>
        </w:sdtPr>
        <w:sdtEndPr/>
        <w:sdtContent>
          <w:p w14:paraId="41CAA5D2" w14:textId="22B9FAEF" w:rsidR="00E01372" w:rsidRPr="00461050" w:rsidRDefault="00E01372">
            <w:pPr>
              <w:pStyle w:val="Stopka"/>
              <w:jc w:val="right"/>
              <w:rPr>
                <w:lang w:val="sv-SE"/>
              </w:rPr>
            </w:pPr>
            <w:r w:rsidRPr="00461050">
              <w:rPr>
                <w:lang w:val="sv-SE"/>
              </w:rPr>
              <w:t xml:space="preserve">Page </w:t>
            </w:r>
            <w:r>
              <w:rPr>
                <w:b/>
                <w:bCs/>
                <w:sz w:val="24"/>
                <w:szCs w:val="24"/>
              </w:rPr>
              <w:fldChar w:fldCharType="begin"/>
            </w:r>
            <w:r w:rsidRPr="00461050">
              <w:rPr>
                <w:b/>
                <w:bCs/>
                <w:lang w:val="sv-SE"/>
              </w:rPr>
              <w:instrText>PAGE</w:instrText>
            </w:r>
            <w:r>
              <w:rPr>
                <w:b/>
                <w:bCs/>
                <w:sz w:val="24"/>
                <w:szCs w:val="24"/>
              </w:rPr>
              <w:fldChar w:fldCharType="separate"/>
            </w:r>
            <w:r w:rsidRPr="00461050">
              <w:rPr>
                <w:b/>
                <w:bCs/>
                <w:noProof/>
                <w:lang w:val="sv-SE"/>
              </w:rPr>
              <w:t>2</w:t>
            </w:r>
            <w:r>
              <w:rPr>
                <w:b/>
                <w:bCs/>
                <w:sz w:val="24"/>
                <w:szCs w:val="24"/>
              </w:rPr>
              <w:fldChar w:fldCharType="end"/>
            </w:r>
            <w:r w:rsidRPr="00461050">
              <w:rPr>
                <w:lang w:val="sv-SE"/>
              </w:rPr>
              <w:t xml:space="preserve"> of </w:t>
            </w:r>
            <w:r>
              <w:rPr>
                <w:b/>
                <w:bCs/>
                <w:sz w:val="24"/>
                <w:szCs w:val="24"/>
              </w:rPr>
              <w:fldChar w:fldCharType="begin"/>
            </w:r>
            <w:r w:rsidRPr="00461050">
              <w:rPr>
                <w:b/>
                <w:bCs/>
                <w:lang w:val="sv-SE"/>
              </w:rPr>
              <w:instrText>NUMPAGES</w:instrText>
            </w:r>
            <w:r>
              <w:rPr>
                <w:b/>
                <w:bCs/>
                <w:sz w:val="24"/>
                <w:szCs w:val="24"/>
              </w:rPr>
              <w:fldChar w:fldCharType="separate"/>
            </w:r>
            <w:r w:rsidRPr="00461050">
              <w:rPr>
                <w:b/>
                <w:bCs/>
                <w:noProof/>
                <w:lang w:val="sv-SE"/>
              </w:rPr>
              <w:t>2</w:t>
            </w:r>
            <w:r>
              <w:rPr>
                <w:b/>
                <w:bCs/>
                <w:sz w:val="24"/>
                <w:szCs w:val="24"/>
              </w:rPr>
              <w:fldChar w:fldCharType="end"/>
            </w:r>
          </w:p>
        </w:sdtContent>
      </w:sdt>
    </w:sdtContent>
  </w:sdt>
  <w:p w14:paraId="30A6E390" w14:textId="1C331FF1" w:rsidR="00461050" w:rsidRPr="00461050" w:rsidRDefault="00461050" w:rsidP="00461050">
    <w:pPr>
      <w:pStyle w:val="Tekstprzypisudolnego"/>
      <w:rPr>
        <w:rFonts w:ascii="Calibri" w:hAnsi="Calibri" w:cs="Calibri"/>
        <w:i/>
        <w:color w:val="002060"/>
        <w:sz w:val="16"/>
        <w:szCs w:val="16"/>
        <w:lang w:val="sv-SE"/>
      </w:rPr>
    </w:pPr>
    <w:bookmarkStart w:id="9" w:name="_Hlk232079429"/>
    <w:r w:rsidRPr="00461050">
      <w:rPr>
        <w:rFonts w:ascii="Calibri" w:hAnsi="Calibri" w:cs="Calibri"/>
        <w:i/>
        <w:color w:val="002060"/>
        <w:sz w:val="16"/>
        <w:szCs w:val="16"/>
        <w:lang w:val="sv-SE"/>
      </w:rPr>
      <w:t>The ESC Global Sp. z o.o. Laboratory is not responsible for the sampling method, sampling location, or sample transportation conditions when these activities are not performed by the Laboratory. Such factors may have a direct impact on the validity and reliability of the test results.</w:t>
    </w:r>
  </w:p>
  <w:p w14:paraId="0D74E827" w14:textId="77777777" w:rsidR="00461050" w:rsidRPr="00461050" w:rsidRDefault="00461050" w:rsidP="00461050">
    <w:pPr>
      <w:pStyle w:val="Tekstprzypisudolnego"/>
      <w:rPr>
        <w:rFonts w:ascii="Calibri" w:hAnsi="Calibri" w:cs="Calibri"/>
        <w:i/>
        <w:color w:val="002060"/>
        <w:sz w:val="16"/>
        <w:szCs w:val="16"/>
        <w:lang w:val="sv-SE"/>
      </w:rPr>
    </w:pPr>
    <w:r w:rsidRPr="00461050">
      <w:rPr>
        <w:rFonts w:ascii="Calibri" w:hAnsi="Calibri" w:cs="Calibri"/>
        <w:i/>
        <w:color w:val="002060"/>
        <w:sz w:val="16"/>
        <w:szCs w:val="16"/>
        <w:lang w:val="sv-SE"/>
      </w:rPr>
      <w:t>The Laboratory shall not be held responsible for test results affected by incorrect, incomplete, or misleading information provided by the Client or persons acting on the Client's behalf</w:t>
    </w:r>
    <w:r w:rsidRPr="00461050">
      <w:rPr>
        <w:rFonts w:ascii="Calibri" w:hAnsi="Calibri" w:cs="Calibri"/>
        <w:b/>
        <w:bCs/>
        <w:i/>
        <w:color w:val="002060"/>
        <w:sz w:val="16"/>
        <w:szCs w:val="16"/>
        <w:lang w:val="sv-SE"/>
      </w:rPr>
      <w:t>.</w:t>
    </w:r>
  </w:p>
  <w:bookmarkEnd w:id="9"/>
  <w:p w14:paraId="164834D2" w14:textId="58FAD5AA" w:rsidR="00E01372" w:rsidRPr="009802B7" w:rsidRDefault="00E01372" w:rsidP="00461050">
    <w:pPr>
      <w:pStyle w:val="Tekstprzypisudolnego"/>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6604B" w14:textId="77777777" w:rsidR="00E01372" w:rsidRDefault="00E01372">
      <w:r>
        <w:separator/>
      </w:r>
    </w:p>
  </w:footnote>
  <w:footnote w:type="continuationSeparator" w:id="0">
    <w:p w14:paraId="184669F2" w14:textId="77777777" w:rsidR="00E01372" w:rsidRDefault="00E01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6ADA9" w14:textId="77777777" w:rsidR="00E01372" w:rsidRPr="00424E47" w:rsidRDefault="00E01372" w:rsidP="007D2C43">
    <w:pPr>
      <w:rPr>
        <w:lang w:val="en-GB"/>
      </w:rPr>
    </w:pPr>
  </w:p>
  <w:tbl>
    <w:tblPr>
      <w:tblW w:w="0" w:type="auto"/>
      <w:tblInd w:w="-34" w:type="dxa"/>
      <w:tblLook w:val="04A0" w:firstRow="1" w:lastRow="0" w:firstColumn="1" w:lastColumn="0" w:noHBand="0" w:noVBand="1"/>
    </w:tblPr>
    <w:tblGrid>
      <w:gridCol w:w="3346"/>
      <w:gridCol w:w="4343"/>
      <w:gridCol w:w="2964"/>
    </w:tblGrid>
    <w:tr w:rsidR="00E01372" w:rsidRPr="00694896" w14:paraId="50CE8C30" w14:textId="77777777" w:rsidTr="00DE2DD7">
      <w:trPr>
        <w:trHeight w:val="1423"/>
      </w:trPr>
      <w:tc>
        <w:tcPr>
          <w:tcW w:w="3346" w:type="dxa"/>
          <w:vAlign w:val="center"/>
        </w:tcPr>
        <w:p w14:paraId="763DEBC1" w14:textId="77777777" w:rsidR="00E01372" w:rsidRDefault="00E01372" w:rsidP="007D2C43">
          <w:pPr>
            <w:pStyle w:val="Nagwek"/>
            <w:tabs>
              <w:tab w:val="clear" w:pos="4536"/>
              <w:tab w:val="clear" w:pos="9072"/>
            </w:tabs>
            <w:jc w:val="center"/>
            <w:rPr>
              <w:i/>
              <w:noProof/>
              <w:lang w:val="en-GB"/>
            </w:rPr>
          </w:pPr>
          <w:r>
            <w:rPr>
              <w:i/>
              <w:noProof/>
              <w:lang w:val="en-GB"/>
            </w:rPr>
            <w:drawing>
              <wp:inline distT="0" distB="0" distL="0" distR="0" wp14:anchorId="244B7CAB" wp14:editId="7EFA73E6">
                <wp:extent cx="904875" cy="1027285"/>
                <wp:effectExtent l="0" t="0" r="0" b="190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SC LOGO (002).jpg"/>
                        <pic:cNvPicPr/>
                      </pic:nvPicPr>
                      <pic:blipFill>
                        <a:blip r:embed="rId1">
                          <a:extLst>
                            <a:ext uri="{28A0092B-C50C-407E-A947-70E740481C1C}">
                              <a14:useLocalDpi xmlns:a14="http://schemas.microsoft.com/office/drawing/2010/main" val="0"/>
                            </a:ext>
                          </a:extLst>
                        </a:blip>
                        <a:stretch>
                          <a:fillRect/>
                        </a:stretch>
                      </pic:blipFill>
                      <pic:spPr>
                        <a:xfrm>
                          <a:off x="0" y="0"/>
                          <a:ext cx="914471" cy="1038179"/>
                        </a:xfrm>
                        <a:prstGeom prst="rect">
                          <a:avLst/>
                        </a:prstGeom>
                      </pic:spPr>
                    </pic:pic>
                  </a:graphicData>
                </a:graphic>
              </wp:inline>
            </w:drawing>
          </w:r>
        </w:p>
        <w:p w14:paraId="0BC0EDE3" w14:textId="7158C9AD" w:rsidR="00B2719D" w:rsidRPr="00424E47" w:rsidRDefault="00B2719D" w:rsidP="007D2C43">
          <w:pPr>
            <w:pStyle w:val="Nagwek"/>
            <w:tabs>
              <w:tab w:val="clear" w:pos="4536"/>
              <w:tab w:val="clear" w:pos="9072"/>
            </w:tabs>
            <w:jc w:val="center"/>
            <w:rPr>
              <w:i/>
              <w:noProof/>
              <w:lang w:val="en-GB"/>
            </w:rPr>
          </w:pPr>
        </w:p>
      </w:tc>
      <w:tc>
        <w:tcPr>
          <w:tcW w:w="4343" w:type="dxa"/>
          <w:vAlign w:val="center"/>
        </w:tcPr>
        <w:p w14:paraId="3BA9C4B8" w14:textId="77777777" w:rsidR="007438A3" w:rsidRPr="007438A3" w:rsidRDefault="007438A3" w:rsidP="007438A3">
          <w:pPr>
            <w:pStyle w:val="Nagwek"/>
            <w:tabs>
              <w:tab w:val="clear" w:pos="4536"/>
              <w:tab w:val="clear" w:pos="9072"/>
            </w:tabs>
            <w:jc w:val="center"/>
            <w:rPr>
              <w:rFonts w:ascii="Arial" w:hAnsi="Arial" w:cs="Arial"/>
              <w:b/>
              <w:color w:val="002060"/>
            </w:rPr>
          </w:pPr>
          <w:r w:rsidRPr="007438A3">
            <w:rPr>
              <w:rFonts w:ascii="Arial" w:hAnsi="Arial" w:cs="Arial"/>
              <w:b/>
              <w:color w:val="002060"/>
            </w:rPr>
            <w:t>ESC GLOBAL Sp. z o.o.</w:t>
          </w:r>
        </w:p>
        <w:p w14:paraId="44E59BD4" w14:textId="77777777" w:rsidR="00DE2DD7" w:rsidRPr="00DE2DD7" w:rsidRDefault="00DE2DD7" w:rsidP="00DE2DD7">
          <w:pPr>
            <w:jc w:val="center"/>
            <w:rPr>
              <w:rFonts w:ascii="Arial" w:hAnsi="Arial" w:cs="Arial"/>
              <w:b/>
              <w:bCs/>
              <w:color w:val="002060"/>
              <w:sz w:val="22"/>
              <w:szCs w:val="22"/>
              <w:lang w:val="en-US"/>
            </w:rPr>
          </w:pPr>
          <w:hyperlink r:id="rId2" w:tgtFrame="_blank" w:history="1">
            <w:r w:rsidRPr="00DE2DD7">
              <w:rPr>
                <w:rStyle w:val="Hipercze"/>
                <w:rFonts w:ascii="Arial" w:hAnsi="Arial" w:cs="Arial"/>
                <w:b/>
                <w:bCs/>
                <w:color w:val="002060"/>
                <w:sz w:val="22"/>
                <w:szCs w:val="22"/>
                <w:u w:val="none"/>
                <w:lang w:val="en-US"/>
              </w:rPr>
              <w:t>Laboratory</w:t>
            </w:r>
          </w:hyperlink>
          <w:r w:rsidRPr="00DE2DD7">
            <w:rPr>
              <w:rFonts w:ascii="Arial" w:hAnsi="Arial" w:cs="Arial"/>
              <w:b/>
              <w:bCs/>
              <w:color w:val="002060"/>
              <w:sz w:val="22"/>
              <w:szCs w:val="22"/>
              <w:lang w:val="en-US"/>
            </w:rPr>
            <w:t xml:space="preserve"> </w:t>
          </w:r>
          <w:hyperlink r:id="rId3" w:tgtFrame="_blank" w:history="1">
            <w:r w:rsidRPr="00DE2DD7">
              <w:rPr>
                <w:rStyle w:val="Hipercze"/>
                <w:rFonts w:ascii="Arial" w:hAnsi="Arial" w:cs="Arial"/>
                <w:b/>
                <w:bCs/>
                <w:color w:val="002060"/>
                <w:sz w:val="22"/>
                <w:szCs w:val="22"/>
                <w:u w:val="none"/>
                <w:lang w:val="en-US"/>
              </w:rPr>
              <w:t>of</w:t>
            </w:r>
          </w:hyperlink>
          <w:r w:rsidRPr="00DE2DD7">
            <w:rPr>
              <w:rFonts w:ascii="Arial" w:hAnsi="Arial" w:cs="Arial"/>
              <w:b/>
              <w:bCs/>
              <w:color w:val="002060"/>
              <w:sz w:val="22"/>
              <w:szCs w:val="22"/>
              <w:lang w:val="en-US"/>
            </w:rPr>
            <w:t xml:space="preserve"> </w:t>
          </w:r>
          <w:hyperlink r:id="rId4" w:tgtFrame="_blank" w:history="1">
            <w:r w:rsidRPr="00DE2DD7">
              <w:rPr>
                <w:rStyle w:val="Hipercze"/>
                <w:rFonts w:ascii="Arial" w:hAnsi="Arial" w:cs="Arial"/>
                <w:b/>
                <w:bCs/>
                <w:color w:val="002060"/>
                <w:sz w:val="22"/>
                <w:szCs w:val="22"/>
                <w:u w:val="none"/>
                <w:lang w:val="en-US"/>
              </w:rPr>
              <w:t>Physicochemical</w:t>
            </w:r>
          </w:hyperlink>
          <w:r w:rsidRPr="00DE2DD7">
            <w:rPr>
              <w:rFonts w:ascii="Arial" w:hAnsi="Arial" w:cs="Arial"/>
              <w:b/>
              <w:bCs/>
              <w:color w:val="002060"/>
              <w:sz w:val="22"/>
              <w:szCs w:val="22"/>
              <w:lang w:val="en-US"/>
            </w:rPr>
            <w:t xml:space="preserve"> </w:t>
          </w:r>
          <w:hyperlink r:id="rId5" w:tgtFrame="_blank" w:history="1">
            <w:r w:rsidRPr="00DE2DD7">
              <w:rPr>
                <w:rStyle w:val="Hipercze"/>
                <w:rFonts w:ascii="Arial" w:hAnsi="Arial" w:cs="Arial"/>
                <w:b/>
                <w:bCs/>
                <w:color w:val="002060"/>
                <w:sz w:val="22"/>
                <w:szCs w:val="22"/>
                <w:u w:val="none"/>
                <w:lang w:val="en-US"/>
              </w:rPr>
              <w:t>Analysis</w:t>
            </w:r>
          </w:hyperlink>
        </w:p>
        <w:p w14:paraId="59E8E39A" w14:textId="77777777" w:rsidR="00DE2DD7" w:rsidRPr="007438A3" w:rsidRDefault="00DE2DD7" w:rsidP="00DE2DD7">
          <w:pPr>
            <w:pStyle w:val="Nagwek"/>
            <w:tabs>
              <w:tab w:val="clear" w:pos="4536"/>
              <w:tab w:val="clear" w:pos="9072"/>
            </w:tabs>
            <w:jc w:val="center"/>
            <w:rPr>
              <w:rFonts w:ascii="Arial" w:hAnsi="Arial" w:cs="Arial"/>
              <w:color w:val="002060"/>
              <w:sz w:val="12"/>
              <w:szCs w:val="12"/>
              <w:lang w:val="en-US"/>
            </w:rPr>
          </w:pPr>
          <w:r w:rsidRPr="007438A3">
            <w:rPr>
              <w:rFonts w:ascii="Arial" w:hAnsi="Arial" w:cs="Arial"/>
              <w:color w:val="002060"/>
              <w:sz w:val="12"/>
              <w:szCs w:val="12"/>
              <w:lang w:val="en-US"/>
            </w:rPr>
            <w:t xml:space="preserve">ul. </w:t>
          </w:r>
          <w:proofErr w:type="spellStart"/>
          <w:r w:rsidRPr="007438A3">
            <w:rPr>
              <w:rFonts w:ascii="Arial" w:hAnsi="Arial" w:cs="Arial"/>
              <w:color w:val="002060"/>
              <w:sz w:val="12"/>
              <w:szCs w:val="12"/>
              <w:lang w:val="en-US"/>
            </w:rPr>
            <w:t>Słoneczny</w:t>
          </w:r>
          <w:proofErr w:type="spellEnd"/>
          <w:r w:rsidRPr="007438A3">
            <w:rPr>
              <w:rFonts w:ascii="Arial" w:hAnsi="Arial" w:cs="Arial"/>
              <w:color w:val="002060"/>
              <w:sz w:val="12"/>
              <w:szCs w:val="12"/>
              <w:lang w:val="en-US"/>
            </w:rPr>
            <w:t xml:space="preserve"> Sad 4F</w:t>
          </w:r>
        </w:p>
        <w:p w14:paraId="5670690E" w14:textId="77777777" w:rsidR="00DE2DD7" w:rsidRPr="00DE2DD7" w:rsidRDefault="00DE2DD7" w:rsidP="00DE2DD7">
          <w:pPr>
            <w:pStyle w:val="Nagwek"/>
            <w:tabs>
              <w:tab w:val="clear" w:pos="4536"/>
              <w:tab w:val="clear" w:pos="9072"/>
            </w:tabs>
            <w:jc w:val="center"/>
            <w:rPr>
              <w:rFonts w:ascii="Arial" w:hAnsi="Arial" w:cs="Arial"/>
              <w:color w:val="002060"/>
              <w:sz w:val="12"/>
              <w:szCs w:val="12"/>
            </w:rPr>
          </w:pPr>
          <w:r w:rsidRPr="00DE2DD7">
            <w:rPr>
              <w:rFonts w:ascii="Arial" w:hAnsi="Arial" w:cs="Arial"/>
              <w:color w:val="002060"/>
              <w:sz w:val="12"/>
              <w:szCs w:val="12"/>
            </w:rPr>
            <w:t>72-002 Dołuje</w:t>
          </w:r>
        </w:p>
        <w:p w14:paraId="317B1D52" w14:textId="77777777" w:rsidR="00DE2DD7" w:rsidRPr="00DE2DD7" w:rsidRDefault="00DE2DD7" w:rsidP="00DE2DD7">
          <w:pPr>
            <w:pStyle w:val="Nagwek"/>
            <w:tabs>
              <w:tab w:val="clear" w:pos="4536"/>
              <w:tab w:val="clear" w:pos="9072"/>
            </w:tabs>
            <w:jc w:val="center"/>
            <w:rPr>
              <w:rFonts w:ascii="Arial" w:hAnsi="Arial" w:cs="Arial"/>
              <w:color w:val="002060"/>
              <w:sz w:val="12"/>
              <w:szCs w:val="12"/>
            </w:rPr>
          </w:pPr>
          <w:r w:rsidRPr="00DE2DD7">
            <w:rPr>
              <w:rFonts w:ascii="Arial" w:hAnsi="Arial" w:cs="Arial"/>
              <w:color w:val="002060"/>
              <w:sz w:val="12"/>
              <w:szCs w:val="12"/>
            </w:rPr>
            <w:t>Poland</w:t>
          </w:r>
        </w:p>
        <w:p w14:paraId="5B20A775" w14:textId="77777777" w:rsidR="00DE2DD7" w:rsidRPr="00DE2DD7" w:rsidRDefault="00DE2DD7" w:rsidP="00DE2DD7">
          <w:pPr>
            <w:jc w:val="center"/>
            <w:rPr>
              <w:color w:val="002060"/>
              <w:sz w:val="16"/>
              <w:szCs w:val="16"/>
            </w:rPr>
          </w:pPr>
          <w:r w:rsidRPr="00DE2DD7">
            <w:rPr>
              <w:rFonts w:ascii="Arial" w:hAnsi="Arial" w:cs="Arial"/>
              <w:color w:val="002060"/>
              <w:sz w:val="12"/>
              <w:szCs w:val="12"/>
            </w:rPr>
            <w:t>tel.: +48 91 43 40 158 w. 30</w:t>
          </w:r>
        </w:p>
        <w:p w14:paraId="0E97D9F6" w14:textId="77777777" w:rsidR="00E01372" w:rsidRPr="00DE2DD7" w:rsidRDefault="00E01372" w:rsidP="007D2C43">
          <w:pPr>
            <w:pStyle w:val="Nagwek"/>
            <w:tabs>
              <w:tab w:val="clear" w:pos="4536"/>
              <w:tab w:val="clear" w:pos="9072"/>
              <w:tab w:val="left" w:pos="8175"/>
            </w:tabs>
            <w:jc w:val="center"/>
            <w:rPr>
              <w:i/>
              <w:noProof/>
            </w:rPr>
          </w:pPr>
        </w:p>
      </w:tc>
      <w:tc>
        <w:tcPr>
          <w:tcW w:w="2964" w:type="dxa"/>
          <w:vAlign w:val="bottom"/>
        </w:tcPr>
        <w:p w14:paraId="729171FB" w14:textId="28DAF642" w:rsidR="00E01372" w:rsidRPr="00694896" w:rsidRDefault="00E01372" w:rsidP="00E7150D">
          <w:pPr>
            <w:pStyle w:val="Nagwek"/>
            <w:tabs>
              <w:tab w:val="clear" w:pos="4536"/>
              <w:tab w:val="clear" w:pos="9072"/>
              <w:tab w:val="left" w:pos="8175"/>
            </w:tabs>
            <w:jc w:val="center"/>
            <w:rPr>
              <w:iCs/>
              <w:noProof/>
              <w:lang w:val="en-GB"/>
            </w:rPr>
          </w:pPr>
          <w:r w:rsidRPr="00694896">
            <w:rPr>
              <w:iCs/>
              <w:noProof/>
            </w:rPr>
            <w:t xml:space="preserve">              </w:t>
          </w:r>
          <w:r w:rsidRPr="00694896">
            <w:rPr>
              <w:iCs/>
              <w:noProof/>
              <w:lang w:val="en-GB"/>
            </w:rPr>
            <w:t>D-3</w:t>
          </w:r>
          <w:r w:rsidR="0099014F">
            <w:rPr>
              <w:iCs/>
              <w:noProof/>
              <w:lang w:val="en-GB"/>
            </w:rPr>
            <w:t>8</w:t>
          </w:r>
          <w:r w:rsidRPr="00694896">
            <w:rPr>
              <w:iCs/>
              <w:noProof/>
              <w:lang w:val="en-GB"/>
            </w:rPr>
            <w:t>a, issue</w:t>
          </w:r>
          <w:r w:rsidR="00E10827" w:rsidRPr="00694896">
            <w:rPr>
              <w:iCs/>
              <w:noProof/>
              <w:lang w:val="en-GB"/>
            </w:rPr>
            <w:t xml:space="preserve"> </w:t>
          </w:r>
          <w:r w:rsidR="00FE78A2">
            <w:rPr>
              <w:iCs/>
              <w:noProof/>
              <w:lang w:val="en-GB"/>
            </w:rPr>
            <w:t>1</w:t>
          </w:r>
          <w:r w:rsidR="009802B7">
            <w:rPr>
              <w:iCs/>
              <w:noProof/>
              <w:lang w:val="en-GB"/>
            </w:rPr>
            <w:t>6</w:t>
          </w:r>
        </w:p>
      </w:tc>
    </w:tr>
  </w:tbl>
  <w:p w14:paraId="1EE4FDC2" w14:textId="77777777" w:rsidR="00E01372" w:rsidRPr="00424E47" w:rsidRDefault="00E01372">
    <w:pPr>
      <w:pStyle w:val="Nagwek"/>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3644"/>
    <w:multiLevelType w:val="hybridMultilevel"/>
    <w:tmpl w:val="90E898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A9F7468"/>
    <w:multiLevelType w:val="hybridMultilevel"/>
    <w:tmpl w:val="21ECCF5C"/>
    <w:lvl w:ilvl="0" w:tplc="80E68B20">
      <w:start w:val="4"/>
      <w:numFmt w:val="bullet"/>
      <w:lvlText w:val=""/>
      <w:lvlJc w:val="left"/>
      <w:pPr>
        <w:ind w:left="2160" w:hanging="360"/>
      </w:pPr>
      <w:rPr>
        <w:rFonts w:ascii="Symbol" w:eastAsia="Times New Roman" w:hAnsi="Symbol" w:cs="Symbol" w:hint="default"/>
      </w:rPr>
    </w:lvl>
    <w:lvl w:ilvl="1" w:tplc="04150003" w:tentative="1">
      <w:start w:val="1"/>
      <w:numFmt w:val="bullet"/>
      <w:lvlText w:val="o"/>
      <w:lvlJc w:val="left"/>
      <w:pPr>
        <w:ind w:left="2520" w:hanging="360"/>
      </w:pPr>
      <w:rPr>
        <w:rFonts w:ascii="Courier New" w:hAnsi="Courier New" w:cs="Arial"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Arial"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Arial" w:hint="default"/>
      </w:rPr>
    </w:lvl>
    <w:lvl w:ilvl="8" w:tplc="04150005" w:tentative="1">
      <w:start w:val="1"/>
      <w:numFmt w:val="bullet"/>
      <w:lvlText w:val=""/>
      <w:lvlJc w:val="left"/>
      <w:pPr>
        <w:ind w:left="7560" w:hanging="360"/>
      </w:pPr>
      <w:rPr>
        <w:rFonts w:ascii="Wingdings" w:hAnsi="Wingdings" w:hint="default"/>
      </w:rPr>
    </w:lvl>
  </w:abstractNum>
  <w:abstractNum w:abstractNumId="2" w15:restartNumberingAfterBreak="0">
    <w:nsid w:val="308F0DDD"/>
    <w:multiLevelType w:val="hybridMultilevel"/>
    <w:tmpl w:val="B2C60340"/>
    <w:lvl w:ilvl="0" w:tplc="80E68B20">
      <w:start w:val="4"/>
      <w:numFmt w:val="bullet"/>
      <w:lvlText w:val=""/>
      <w:lvlJc w:val="left"/>
      <w:pPr>
        <w:ind w:left="1080" w:hanging="360"/>
      </w:pPr>
      <w:rPr>
        <w:rFonts w:ascii="Symbol" w:eastAsia="Times New Roman" w:hAnsi="Symbol" w:cs="Symbol" w:hint="default"/>
      </w:rPr>
    </w:lvl>
    <w:lvl w:ilvl="1" w:tplc="04150003" w:tentative="1">
      <w:start w:val="1"/>
      <w:numFmt w:val="bullet"/>
      <w:lvlText w:val="o"/>
      <w:lvlJc w:val="left"/>
      <w:pPr>
        <w:ind w:left="1800" w:hanging="360"/>
      </w:pPr>
      <w:rPr>
        <w:rFonts w:ascii="Courier New" w:hAnsi="Courier New" w:cs="Aria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Arial"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Arial"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340978F2"/>
    <w:multiLevelType w:val="hybridMultilevel"/>
    <w:tmpl w:val="3B2A3C1E"/>
    <w:lvl w:ilvl="0" w:tplc="CD2A4A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DAF164D"/>
    <w:multiLevelType w:val="hybridMultilevel"/>
    <w:tmpl w:val="CA2803D8"/>
    <w:lvl w:ilvl="0" w:tplc="D5C6BE9A">
      <w:start w:val="6"/>
      <w:numFmt w:val="bullet"/>
      <w:lvlText w:val=""/>
      <w:lvlJc w:val="left"/>
      <w:pPr>
        <w:ind w:left="720" w:hanging="360"/>
      </w:pPr>
      <w:rPr>
        <w:rFonts w:ascii="Symbol" w:eastAsia="Times New Roman" w:hAnsi="Symbol" w:cs="Symbol" w:hint="default"/>
      </w:rPr>
    </w:lvl>
    <w:lvl w:ilvl="1" w:tplc="04150003" w:tentative="1">
      <w:start w:val="1"/>
      <w:numFmt w:val="bullet"/>
      <w:lvlText w:val="o"/>
      <w:lvlJc w:val="left"/>
      <w:pPr>
        <w:ind w:left="1440" w:hanging="360"/>
      </w:pPr>
      <w:rPr>
        <w:rFonts w:ascii="Courier New" w:hAnsi="Courier New"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Arial"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Arial"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23B0DCB"/>
    <w:multiLevelType w:val="hybridMultilevel"/>
    <w:tmpl w:val="90E898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5075932"/>
    <w:multiLevelType w:val="hybridMultilevel"/>
    <w:tmpl w:val="CF489F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BE14DB2"/>
    <w:multiLevelType w:val="hybridMultilevel"/>
    <w:tmpl w:val="F45C0B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B581565"/>
    <w:multiLevelType w:val="hybridMultilevel"/>
    <w:tmpl w:val="2EC251C4"/>
    <w:lvl w:ilvl="0" w:tplc="BF7EF47E">
      <w:start w:val="1"/>
      <w:numFmt w:val="decimal"/>
      <w:lvlText w:val="%1)"/>
      <w:lvlJc w:val="left"/>
      <w:pPr>
        <w:ind w:left="765" w:hanging="360"/>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9" w15:restartNumberingAfterBreak="0">
    <w:nsid w:val="64950522"/>
    <w:multiLevelType w:val="hybridMultilevel"/>
    <w:tmpl w:val="1D98B752"/>
    <w:lvl w:ilvl="0" w:tplc="841E0A9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19D62F5"/>
    <w:multiLevelType w:val="hybridMultilevel"/>
    <w:tmpl w:val="3A6224C8"/>
    <w:lvl w:ilvl="0" w:tplc="B69AC1CC">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642081A"/>
    <w:multiLevelType w:val="hybridMultilevel"/>
    <w:tmpl w:val="5C8020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96709374">
    <w:abstractNumId w:val="4"/>
  </w:num>
  <w:num w:numId="2" w16cid:durableId="405760748">
    <w:abstractNumId w:val="2"/>
  </w:num>
  <w:num w:numId="3" w16cid:durableId="2057584552">
    <w:abstractNumId w:val="1"/>
  </w:num>
  <w:num w:numId="4" w16cid:durableId="798769634">
    <w:abstractNumId w:val="10"/>
  </w:num>
  <w:num w:numId="5" w16cid:durableId="1460800332">
    <w:abstractNumId w:val="3"/>
  </w:num>
  <w:num w:numId="6" w16cid:durableId="1587300460">
    <w:abstractNumId w:val="7"/>
  </w:num>
  <w:num w:numId="7" w16cid:durableId="277295164">
    <w:abstractNumId w:val="6"/>
  </w:num>
  <w:num w:numId="8" w16cid:durableId="1601991494">
    <w:abstractNumId w:val="0"/>
  </w:num>
  <w:num w:numId="9" w16cid:durableId="1348021097">
    <w:abstractNumId w:val="9"/>
  </w:num>
  <w:num w:numId="10" w16cid:durableId="1691948334">
    <w:abstractNumId w:val="8"/>
  </w:num>
  <w:num w:numId="11" w16cid:durableId="1508978614">
    <w:abstractNumId w:val="11"/>
  </w:num>
  <w:num w:numId="12" w16cid:durableId="6077843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87275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686"/>
    <w:rsid w:val="00027011"/>
    <w:rsid w:val="000348EA"/>
    <w:rsid w:val="00044B29"/>
    <w:rsid w:val="000464BF"/>
    <w:rsid w:val="00046BD6"/>
    <w:rsid w:val="00050D75"/>
    <w:rsid w:val="00050F8D"/>
    <w:rsid w:val="00052EAC"/>
    <w:rsid w:val="00064C0C"/>
    <w:rsid w:val="000676CB"/>
    <w:rsid w:val="00071F5B"/>
    <w:rsid w:val="000770F2"/>
    <w:rsid w:val="00094284"/>
    <w:rsid w:val="00095DC6"/>
    <w:rsid w:val="000A0AD2"/>
    <w:rsid w:val="000B0B15"/>
    <w:rsid w:val="000C1214"/>
    <w:rsid w:val="000C356C"/>
    <w:rsid w:val="000D2B4F"/>
    <w:rsid w:val="000D6599"/>
    <w:rsid w:val="000F40B5"/>
    <w:rsid w:val="000F7A28"/>
    <w:rsid w:val="001004F6"/>
    <w:rsid w:val="00122BE7"/>
    <w:rsid w:val="00127585"/>
    <w:rsid w:val="00154D66"/>
    <w:rsid w:val="00170E55"/>
    <w:rsid w:val="00183483"/>
    <w:rsid w:val="00183C76"/>
    <w:rsid w:val="001B4DA0"/>
    <w:rsid w:val="001C7964"/>
    <w:rsid w:val="001D526E"/>
    <w:rsid w:val="001D6302"/>
    <w:rsid w:val="001E54BF"/>
    <w:rsid w:val="002009FD"/>
    <w:rsid w:val="0024331E"/>
    <w:rsid w:val="00244CA7"/>
    <w:rsid w:val="002532A0"/>
    <w:rsid w:val="00253C22"/>
    <w:rsid w:val="0027044A"/>
    <w:rsid w:val="00280C9A"/>
    <w:rsid w:val="00290A49"/>
    <w:rsid w:val="00292050"/>
    <w:rsid w:val="00294B68"/>
    <w:rsid w:val="002A1DEC"/>
    <w:rsid w:val="002B65BA"/>
    <w:rsid w:val="002C4CD5"/>
    <w:rsid w:val="002C66D8"/>
    <w:rsid w:val="002E7049"/>
    <w:rsid w:val="002F1BC3"/>
    <w:rsid w:val="002F24D0"/>
    <w:rsid w:val="002F5D44"/>
    <w:rsid w:val="00301556"/>
    <w:rsid w:val="003117D0"/>
    <w:rsid w:val="00313182"/>
    <w:rsid w:val="003221D4"/>
    <w:rsid w:val="00325445"/>
    <w:rsid w:val="003345BC"/>
    <w:rsid w:val="00337DB9"/>
    <w:rsid w:val="00344C31"/>
    <w:rsid w:val="00347B36"/>
    <w:rsid w:val="003522C9"/>
    <w:rsid w:val="00360DF9"/>
    <w:rsid w:val="00370321"/>
    <w:rsid w:val="0037679E"/>
    <w:rsid w:val="003822CD"/>
    <w:rsid w:val="00386E11"/>
    <w:rsid w:val="003927BE"/>
    <w:rsid w:val="00393E08"/>
    <w:rsid w:val="00395C1B"/>
    <w:rsid w:val="003A0D3B"/>
    <w:rsid w:val="003B0035"/>
    <w:rsid w:val="003B58AE"/>
    <w:rsid w:val="003C33E8"/>
    <w:rsid w:val="003C7A2E"/>
    <w:rsid w:val="003D496E"/>
    <w:rsid w:val="0040739D"/>
    <w:rsid w:val="004217DE"/>
    <w:rsid w:val="00424E47"/>
    <w:rsid w:val="00426C52"/>
    <w:rsid w:val="00435571"/>
    <w:rsid w:val="004433FD"/>
    <w:rsid w:val="00452187"/>
    <w:rsid w:val="00457AEA"/>
    <w:rsid w:val="00461050"/>
    <w:rsid w:val="00466A9B"/>
    <w:rsid w:val="004966F9"/>
    <w:rsid w:val="004A549B"/>
    <w:rsid w:val="004B4C44"/>
    <w:rsid w:val="004B723F"/>
    <w:rsid w:val="004D4F5B"/>
    <w:rsid w:val="004E02AD"/>
    <w:rsid w:val="00507E13"/>
    <w:rsid w:val="0051067B"/>
    <w:rsid w:val="00517E92"/>
    <w:rsid w:val="00536C79"/>
    <w:rsid w:val="0054008E"/>
    <w:rsid w:val="00543AC8"/>
    <w:rsid w:val="005601ED"/>
    <w:rsid w:val="00567C35"/>
    <w:rsid w:val="00592F08"/>
    <w:rsid w:val="0059456A"/>
    <w:rsid w:val="00595CE7"/>
    <w:rsid w:val="0059632B"/>
    <w:rsid w:val="005A18E2"/>
    <w:rsid w:val="005B011A"/>
    <w:rsid w:val="005B0A31"/>
    <w:rsid w:val="005B2C33"/>
    <w:rsid w:val="005B56D1"/>
    <w:rsid w:val="005B785D"/>
    <w:rsid w:val="005C146D"/>
    <w:rsid w:val="005D1A27"/>
    <w:rsid w:val="005D28F1"/>
    <w:rsid w:val="00607F37"/>
    <w:rsid w:val="00617035"/>
    <w:rsid w:val="006236F6"/>
    <w:rsid w:val="00625AAA"/>
    <w:rsid w:val="00635E74"/>
    <w:rsid w:val="00641E28"/>
    <w:rsid w:val="0064792F"/>
    <w:rsid w:val="006503A4"/>
    <w:rsid w:val="00655254"/>
    <w:rsid w:val="006622AA"/>
    <w:rsid w:val="00670B1B"/>
    <w:rsid w:val="00670CC2"/>
    <w:rsid w:val="00674EAC"/>
    <w:rsid w:val="00692328"/>
    <w:rsid w:val="00694896"/>
    <w:rsid w:val="00697770"/>
    <w:rsid w:val="006A0DBE"/>
    <w:rsid w:val="006A4E10"/>
    <w:rsid w:val="006A5725"/>
    <w:rsid w:val="006B01B1"/>
    <w:rsid w:val="006B6D1E"/>
    <w:rsid w:val="006B7357"/>
    <w:rsid w:val="006C4088"/>
    <w:rsid w:val="006D59E1"/>
    <w:rsid w:val="006E4990"/>
    <w:rsid w:val="00710C15"/>
    <w:rsid w:val="0071212F"/>
    <w:rsid w:val="007153C4"/>
    <w:rsid w:val="007438A3"/>
    <w:rsid w:val="00746EC3"/>
    <w:rsid w:val="00757D99"/>
    <w:rsid w:val="00773B6F"/>
    <w:rsid w:val="007A5332"/>
    <w:rsid w:val="007A749E"/>
    <w:rsid w:val="007D25EB"/>
    <w:rsid w:val="007D2C43"/>
    <w:rsid w:val="007E25F2"/>
    <w:rsid w:val="007F5D61"/>
    <w:rsid w:val="00801791"/>
    <w:rsid w:val="00801FED"/>
    <w:rsid w:val="0081457C"/>
    <w:rsid w:val="008401A2"/>
    <w:rsid w:val="00840B91"/>
    <w:rsid w:val="00853F1B"/>
    <w:rsid w:val="00856F90"/>
    <w:rsid w:val="00870270"/>
    <w:rsid w:val="0087078F"/>
    <w:rsid w:val="00883D2F"/>
    <w:rsid w:val="008847C4"/>
    <w:rsid w:val="0088528F"/>
    <w:rsid w:val="008853C0"/>
    <w:rsid w:val="00897D06"/>
    <w:rsid w:val="008A3AE2"/>
    <w:rsid w:val="008A5D48"/>
    <w:rsid w:val="008B086F"/>
    <w:rsid w:val="008C06E2"/>
    <w:rsid w:val="008C19EC"/>
    <w:rsid w:val="008D5B9A"/>
    <w:rsid w:val="008D76A7"/>
    <w:rsid w:val="008E3454"/>
    <w:rsid w:val="008E4D4D"/>
    <w:rsid w:val="00912225"/>
    <w:rsid w:val="0091486C"/>
    <w:rsid w:val="00917732"/>
    <w:rsid w:val="009218A7"/>
    <w:rsid w:val="00923BD6"/>
    <w:rsid w:val="009323F8"/>
    <w:rsid w:val="009433B2"/>
    <w:rsid w:val="00945A42"/>
    <w:rsid w:val="00952744"/>
    <w:rsid w:val="00952CA1"/>
    <w:rsid w:val="0095588C"/>
    <w:rsid w:val="0096361E"/>
    <w:rsid w:val="009802B7"/>
    <w:rsid w:val="0099014F"/>
    <w:rsid w:val="0099629A"/>
    <w:rsid w:val="009A0FE3"/>
    <w:rsid w:val="009A342B"/>
    <w:rsid w:val="009A36FA"/>
    <w:rsid w:val="009A64D5"/>
    <w:rsid w:val="009B2EFE"/>
    <w:rsid w:val="009B5ECB"/>
    <w:rsid w:val="009B771F"/>
    <w:rsid w:val="009C1126"/>
    <w:rsid w:val="009C3C64"/>
    <w:rsid w:val="009D61B6"/>
    <w:rsid w:val="009E0CA4"/>
    <w:rsid w:val="009E1FB1"/>
    <w:rsid w:val="009E25C0"/>
    <w:rsid w:val="009F5040"/>
    <w:rsid w:val="00A00734"/>
    <w:rsid w:val="00A05A87"/>
    <w:rsid w:val="00A06595"/>
    <w:rsid w:val="00A16E16"/>
    <w:rsid w:val="00A33D8D"/>
    <w:rsid w:val="00A359A7"/>
    <w:rsid w:val="00A5608C"/>
    <w:rsid w:val="00A62061"/>
    <w:rsid w:val="00A63CD2"/>
    <w:rsid w:val="00A653CA"/>
    <w:rsid w:val="00A76B1A"/>
    <w:rsid w:val="00A87B86"/>
    <w:rsid w:val="00A87BDA"/>
    <w:rsid w:val="00A915C7"/>
    <w:rsid w:val="00A92482"/>
    <w:rsid w:val="00AA0CB3"/>
    <w:rsid w:val="00AB2460"/>
    <w:rsid w:val="00AC04F6"/>
    <w:rsid w:val="00AE25A0"/>
    <w:rsid w:val="00B17232"/>
    <w:rsid w:val="00B20739"/>
    <w:rsid w:val="00B25655"/>
    <w:rsid w:val="00B2719D"/>
    <w:rsid w:val="00B32102"/>
    <w:rsid w:val="00B3586D"/>
    <w:rsid w:val="00B36CEB"/>
    <w:rsid w:val="00B46FC2"/>
    <w:rsid w:val="00B54DA1"/>
    <w:rsid w:val="00B66C40"/>
    <w:rsid w:val="00B81A6E"/>
    <w:rsid w:val="00B82216"/>
    <w:rsid w:val="00B82E1F"/>
    <w:rsid w:val="00B8311A"/>
    <w:rsid w:val="00B83465"/>
    <w:rsid w:val="00B91FCE"/>
    <w:rsid w:val="00BC4070"/>
    <w:rsid w:val="00BD2C6F"/>
    <w:rsid w:val="00BE5B9F"/>
    <w:rsid w:val="00BE6AC3"/>
    <w:rsid w:val="00BE72E9"/>
    <w:rsid w:val="00BF6FF1"/>
    <w:rsid w:val="00C00CCA"/>
    <w:rsid w:val="00C10953"/>
    <w:rsid w:val="00C2032F"/>
    <w:rsid w:val="00C24923"/>
    <w:rsid w:val="00C264F1"/>
    <w:rsid w:val="00C33116"/>
    <w:rsid w:val="00C441A2"/>
    <w:rsid w:val="00C5234A"/>
    <w:rsid w:val="00C53F47"/>
    <w:rsid w:val="00C60226"/>
    <w:rsid w:val="00C60B6A"/>
    <w:rsid w:val="00C82E73"/>
    <w:rsid w:val="00C83840"/>
    <w:rsid w:val="00C85FB5"/>
    <w:rsid w:val="00C86A17"/>
    <w:rsid w:val="00C90856"/>
    <w:rsid w:val="00CA0A1D"/>
    <w:rsid w:val="00CA0A82"/>
    <w:rsid w:val="00CB5CF2"/>
    <w:rsid w:val="00CB7CF0"/>
    <w:rsid w:val="00CC034F"/>
    <w:rsid w:val="00CC4D33"/>
    <w:rsid w:val="00CD131B"/>
    <w:rsid w:val="00CE3596"/>
    <w:rsid w:val="00CE4FA1"/>
    <w:rsid w:val="00D03686"/>
    <w:rsid w:val="00D0701B"/>
    <w:rsid w:val="00D12B40"/>
    <w:rsid w:val="00D32B6F"/>
    <w:rsid w:val="00D35F39"/>
    <w:rsid w:val="00D3790F"/>
    <w:rsid w:val="00D42094"/>
    <w:rsid w:val="00D43A29"/>
    <w:rsid w:val="00D44E56"/>
    <w:rsid w:val="00D46266"/>
    <w:rsid w:val="00D50066"/>
    <w:rsid w:val="00D523C9"/>
    <w:rsid w:val="00D52B4B"/>
    <w:rsid w:val="00D54DF7"/>
    <w:rsid w:val="00D671BF"/>
    <w:rsid w:val="00D774B7"/>
    <w:rsid w:val="00D87365"/>
    <w:rsid w:val="00D97F19"/>
    <w:rsid w:val="00DA41F5"/>
    <w:rsid w:val="00DB0FC1"/>
    <w:rsid w:val="00DB4C62"/>
    <w:rsid w:val="00DC2469"/>
    <w:rsid w:val="00DC4E67"/>
    <w:rsid w:val="00DC6EE7"/>
    <w:rsid w:val="00DD0C8B"/>
    <w:rsid w:val="00DE2DD7"/>
    <w:rsid w:val="00DF1EA8"/>
    <w:rsid w:val="00DF7B8D"/>
    <w:rsid w:val="00E01372"/>
    <w:rsid w:val="00E015D5"/>
    <w:rsid w:val="00E03B62"/>
    <w:rsid w:val="00E10827"/>
    <w:rsid w:val="00E14F69"/>
    <w:rsid w:val="00E2388F"/>
    <w:rsid w:val="00E27915"/>
    <w:rsid w:val="00E3333F"/>
    <w:rsid w:val="00E56BA3"/>
    <w:rsid w:val="00E70369"/>
    <w:rsid w:val="00E7150D"/>
    <w:rsid w:val="00E816C2"/>
    <w:rsid w:val="00E92D1C"/>
    <w:rsid w:val="00EA46A6"/>
    <w:rsid w:val="00EB26F2"/>
    <w:rsid w:val="00EB527F"/>
    <w:rsid w:val="00EB6A9F"/>
    <w:rsid w:val="00EC69B8"/>
    <w:rsid w:val="00ED0B68"/>
    <w:rsid w:val="00ED0C23"/>
    <w:rsid w:val="00ED4088"/>
    <w:rsid w:val="00EE3944"/>
    <w:rsid w:val="00EE5AFE"/>
    <w:rsid w:val="00EF5BB5"/>
    <w:rsid w:val="00EF7AEE"/>
    <w:rsid w:val="00F030FE"/>
    <w:rsid w:val="00F07BE4"/>
    <w:rsid w:val="00F15DA7"/>
    <w:rsid w:val="00F32573"/>
    <w:rsid w:val="00F34A14"/>
    <w:rsid w:val="00F35012"/>
    <w:rsid w:val="00F36EDB"/>
    <w:rsid w:val="00F40202"/>
    <w:rsid w:val="00F67354"/>
    <w:rsid w:val="00F84D85"/>
    <w:rsid w:val="00F87018"/>
    <w:rsid w:val="00F948BE"/>
    <w:rsid w:val="00F95A05"/>
    <w:rsid w:val="00FA025F"/>
    <w:rsid w:val="00FA08D3"/>
    <w:rsid w:val="00FA14E2"/>
    <w:rsid w:val="00FA15CF"/>
    <w:rsid w:val="00FA34A8"/>
    <w:rsid w:val="00FA75C1"/>
    <w:rsid w:val="00FB2DB8"/>
    <w:rsid w:val="00FE78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4:docId w14:val="16220730"/>
  <w15:docId w15:val="{48B299B2-FF3A-4327-B1EE-D3963E82A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DE5E3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 Znak,Nagłówek strony"/>
    <w:basedOn w:val="Normalny"/>
    <w:link w:val="NagwekZnak"/>
    <w:rsid w:val="00DE5E3B"/>
    <w:pPr>
      <w:tabs>
        <w:tab w:val="center" w:pos="4536"/>
        <w:tab w:val="right" w:pos="9072"/>
      </w:tabs>
    </w:pPr>
    <w:rPr>
      <w:sz w:val="24"/>
      <w:szCs w:val="24"/>
    </w:rPr>
  </w:style>
  <w:style w:type="paragraph" w:styleId="Stopka">
    <w:name w:val="footer"/>
    <w:basedOn w:val="Normalny"/>
    <w:link w:val="StopkaZnak"/>
    <w:uiPriority w:val="99"/>
    <w:rsid w:val="00DE5E3B"/>
    <w:pPr>
      <w:tabs>
        <w:tab w:val="center" w:pos="4536"/>
        <w:tab w:val="right" w:pos="9072"/>
      </w:tabs>
    </w:pPr>
  </w:style>
  <w:style w:type="character" w:customStyle="1" w:styleId="NagwekZnak">
    <w:name w:val="Nagłówek Znak"/>
    <w:aliases w:val=" Znak Znak,Nagłówek strony Znak"/>
    <w:link w:val="Nagwek"/>
    <w:rsid w:val="00DE5E3B"/>
    <w:rPr>
      <w:sz w:val="24"/>
      <w:szCs w:val="24"/>
      <w:lang w:val="pl-PL" w:eastAsia="pl-PL" w:bidi="ar-SA"/>
    </w:rPr>
  </w:style>
  <w:style w:type="character" w:customStyle="1" w:styleId="ZnakZnak">
    <w:name w:val="Znak Znak"/>
    <w:basedOn w:val="Domylnaczcionkaakapitu"/>
    <w:rsid w:val="00DE5E3B"/>
  </w:style>
  <w:style w:type="table" w:styleId="Tabela-Siatka">
    <w:name w:val="Table Grid"/>
    <w:basedOn w:val="Standardowy"/>
    <w:uiPriority w:val="39"/>
    <w:rsid w:val="00DE5E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rsid w:val="00A653CA"/>
    <w:pPr>
      <w:spacing w:before="100" w:beforeAutospacing="1" w:after="100" w:afterAutospacing="1"/>
    </w:pPr>
    <w:rPr>
      <w:sz w:val="24"/>
      <w:szCs w:val="24"/>
    </w:rPr>
  </w:style>
  <w:style w:type="paragraph" w:styleId="Legenda">
    <w:name w:val="caption"/>
    <w:basedOn w:val="Normalny"/>
    <w:next w:val="Normalny"/>
    <w:unhideWhenUsed/>
    <w:qFormat/>
    <w:rsid w:val="00A653CA"/>
    <w:rPr>
      <w:b/>
      <w:bCs/>
    </w:rPr>
  </w:style>
  <w:style w:type="paragraph" w:styleId="Tekstprzypisudolnego">
    <w:name w:val="footnote text"/>
    <w:basedOn w:val="Normalny"/>
    <w:link w:val="TekstprzypisudolnegoZnak"/>
    <w:rsid w:val="00AE25A0"/>
  </w:style>
  <w:style w:type="character" w:customStyle="1" w:styleId="TekstprzypisudolnegoZnak">
    <w:name w:val="Tekst przypisu dolnego Znak"/>
    <w:basedOn w:val="Domylnaczcionkaakapitu"/>
    <w:link w:val="Tekstprzypisudolnego"/>
    <w:rsid w:val="00AE25A0"/>
  </w:style>
  <w:style w:type="character" w:styleId="Odwoanieprzypisudolnego">
    <w:name w:val="footnote reference"/>
    <w:rsid w:val="00AE25A0"/>
    <w:rPr>
      <w:vertAlign w:val="superscript"/>
    </w:rPr>
  </w:style>
  <w:style w:type="character" w:styleId="Odwoaniedokomentarza">
    <w:name w:val="annotation reference"/>
    <w:rsid w:val="0096361E"/>
    <w:rPr>
      <w:sz w:val="16"/>
      <w:szCs w:val="16"/>
    </w:rPr>
  </w:style>
  <w:style w:type="paragraph" w:styleId="Tekstkomentarza">
    <w:name w:val="annotation text"/>
    <w:basedOn w:val="Normalny"/>
    <w:link w:val="TekstkomentarzaZnak"/>
    <w:rsid w:val="0096361E"/>
  </w:style>
  <w:style w:type="character" w:customStyle="1" w:styleId="TekstkomentarzaZnak">
    <w:name w:val="Tekst komentarza Znak"/>
    <w:basedOn w:val="Domylnaczcionkaakapitu"/>
    <w:link w:val="Tekstkomentarza"/>
    <w:rsid w:val="0096361E"/>
  </w:style>
  <w:style w:type="paragraph" w:styleId="Tematkomentarza">
    <w:name w:val="annotation subject"/>
    <w:basedOn w:val="Tekstkomentarza"/>
    <w:next w:val="Tekstkomentarza"/>
    <w:link w:val="TematkomentarzaZnak"/>
    <w:rsid w:val="0096361E"/>
    <w:rPr>
      <w:b/>
      <w:bCs/>
    </w:rPr>
  </w:style>
  <w:style w:type="character" w:customStyle="1" w:styleId="TematkomentarzaZnak">
    <w:name w:val="Temat komentarza Znak"/>
    <w:link w:val="Tematkomentarza"/>
    <w:rsid w:val="0096361E"/>
    <w:rPr>
      <w:b/>
      <w:bCs/>
    </w:rPr>
  </w:style>
  <w:style w:type="paragraph" w:styleId="Tekstdymka">
    <w:name w:val="Balloon Text"/>
    <w:basedOn w:val="Normalny"/>
    <w:link w:val="TekstdymkaZnak"/>
    <w:rsid w:val="0096361E"/>
    <w:rPr>
      <w:rFonts w:ascii="Tahoma" w:hAnsi="Tahoma" w:cs="Tahoma"/>
      <w:sz w:val="16"/>
      <w:szCs w:val="16"/>
    </w:rPr>
  </w:style>
  <w:style w:type="character" w:customStyle="1" w:styleId="TekstdymkaZnak">
    <w:name w:val="Tekst dymka Znak"/>
    <w:link w:val="Tekstdymka"/>
    <w:rsid w:val="0096361E"/>
    <w:rPr>
      <w:rFonts w:ascii="Tahoma" w:hAnsi="Tahoma" w:cs="Tahoma"/>
      <w:sz w:val="16"/>
      <w:szCs w:val="16"/>
    </w:rPr>
  </w:style>
  <w:style w:type="character" w:styleId="Pogrubienie">
    <w:name w:val="Strong"/>
    <w:uiPriority w:val="22"/>
    <w:qFormat/>
    <w:rsid w:val="00E816C2"/>
    <w:rPr>
      <w:b/>
      <w:bCs/>
    </w:rPr>
  </w:style>
  <w:style w:type="paragraph" w:styleId="Akapitzlist">
    <w:name w:val="List Paragraph"/>
    <w:basedOn w:val="Normalny"/>
    <w:uiPriority w:val="34"/>
    <w:qFormat/>
    <w:rsid w:val="00AB2460"/>
    <w:pPr>
      <w:spacing w:after="200" w:line="276" w:lineRule="auto"/>
      <w:ind w:left="720"/>
      <w:contextualSpacing/>
    </w:pPr>
    <w:rPr>
      <w:rFonts w:ascii="Calibri" w:eastAsia="Calibri" w:hAnsi="Calibri"/>
      <w:sz w:val="22"/>
      <w:szCs w:val="22"/>
      <w:lang w:eastAsia="en-US"/>
    </w:rPr>
  </w:style>
  <w:style w:type="character" w:customStyle="1" w:styleId="StopkaZnak">
    <w:name w:val="Stopka Znak"/>
    <w:link w:val="Stopka"/>
    <w:uiPriority w:val="99"/>
    <w:rsid w:val="0059632B"/>
  </w:style>
  <w:style w:type="paragraph" w:styleId="Zwykytekst">
    <w:name w:val="Plain Text"/>
    <w:basedOn w:val="Normalny"/>
    <w:link w:val="ZwykytekstZnak"/>
    <w:uiPriority w:val="99"/>
    <w:semiHidden/>
    <w:unhideWhenUsed/>
    <w:rsid w:val="00801791"/>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semiHidden/>
    <w:rsid w:val="00801791"/>
    <w:rPr>
      <w:rFonts w:ascii="Calibri" w:eastAsiaTheme="minorHAnsi" w:hAnsi="Calibri" w:cstheme="minorBidi"/>
      <w:sz w:val="22"/>
      <w:szCs w:val="21"/>
      <w:lang w:eastAsia="en-US"/>
    </w:rPr>
  </w:style>
  <w:style w:type="character" w:customStyle="1" w:styleId="tlid-translation">
    <w:name w:val="tlid-translation"/>
    <w:basedOn w:val="Domylnaczcionkaakapitu"/>
    <w:rsid w:val="00CC034F"/>
  </w:style>
  <w:style w:type="character" w:customStyle="1" w:styleId="alt-edited">
    <w:name w:val="alt-edited"/>
    <w:basedOn w:val="Domylnaczcionkaakapitu"/>
    <w:rsid w:val="00CC034F"/>
  </w:style>
  <w:style w:type="character" w:customStyle="1" w:styleId="text">
    <w:name w:val="text"/>
    <w:basedOn w:val="Domylnaczcionkaakapitu"/>
    <w:rsid w:val="008847C4"/>
  </w:style>
  <w:style w:type="character" w:styleId="Uwydatnienie">
    <w:name w:val="Emphasis"/>
    <w:basedOn w:val="Domylnaczcionkaakapitu"/>
    <w:uiPriority w:val="20"/>
    <w:qFormat/>
    <w:rsid w:val="008847C4"/>
    <w:rPr>
      <w:i/>
      <w:iCs/>
    </w:rPr>
  </w:style>
  <w:style w:type="character" w:styleId="Hipercze">
    <w:name w:val="Hyperlink"/>
    <w:basedOn w:val="Domylnaczcionkaakapitu"/>
    <w:rsid w:val="00DE2DD7"/>
    <w:rPr>
      <w:color w:val="0000FF"/>
      <w:u w:val="single"/>
    </w:rPr>
  </w:style>
  <w:style w:type="paragraph" w:styleId="HTML-wstpniesformatowany">
    <w:name w:val="HTML Preformatted"/>
    <w:basedOn w:val="Normalny"/>
    <w:link w:val="HTML-wstpniesformatowanyZnak"/>
    <w:uiPriority w:val="99"/>
    <w:semiHidden/>
    <w:unhideWhenUsed/>
    <w:rsid w:val="00507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wstpniesformatowanyZnak">
    <w:name w:val="HTML - wstępnie sformatowany Znak"/>
    <w:basedOn w:val="Domylnaczcionkaakapitu"/>
    <w:link w:val="HTML-wstpniesformatowany"/>
    <w:uiPriority w:val="99"/>
    <w:semiHidden/>
    <w:rsid w:val="00507E13"/>
    <w:rPr>
      <w:rFonts w:ascii="Courier New" w:hAnsi="Courier New" w:cs="Courier New"/>
    </w:rPr>
  </w:style>
  <w:style w:type="character" w:customStyle="1" w:styleId="y2iqfc">
    <w:name w:val="y2iqfc"/>
    <w:basedOn w:val="Domylnaczcionkaakapitu"/>
    <w:rsid w:val="00507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40597">
      <w:bodyDiv w:val="1"/>
      <w:marLeft w:val="0"/>
      <w:marRight w:val="0"/>
      <w:marTop w:val="0"/>
      <w:marBottom w:val="0"/>
      <w:divBdr>
        <w:top w:val="none" w:sz="0" w:space="0" w:color="auto"/>
        <w:left w:val="none" w:sz="0" w:space="0" w:color="auto"/>
        <w:bottom w:val="none" w:sz="0" w:space="0" w:color="auto"/>
        <w:right w:val="none" w:sz="0" w:space="0" w:color="auto"/>
      </w:divBdr>
      <w:divsChild>
        <w:div w:id="182937350">
          <w:marLeft w:val="0"/>
          <w:marRight w:val="0"/>
          <w:marTop w:val="0"/>
          <w:marBottom w:val="0"/>
          <w:divBdr>
            <w:top w:val="none" w:sz="0" w:space="0" w:color="auto"/>
            <w:left w:val="none" w:sz="0" w:space="0" w:color="auto"/>
            <w:bottom w:val="none" w:sz="0" w:space="0" w:color="auto"/>
            <w:right w:val="none" w:sz="0" w:space="0" w:color="auto"/>
          </w:divBdr>
        </w:div>
        <w:div w:id="172450887">
          <w:marLeft w:val="0"/>
          <w:marRight w:val="0"/>
          <w:marTop w:val="0"/>
          <w:marBottom w:val="0"/>
          <w:divBdr>
            <w:top w:val="none" w:sz="0" w:space="0" w:color="auto"/>
            <w:left w:val="none" w:sz="0" w:space="0" w:color="auto"/>
            <w:bottom w:val="none" w:sz="0" w:space="0" w:color="auto"/>
            <w:right w:val="none" w:sz="0" w:space="0" w:color="auto"/>
          </w:divBdr>
        </w:div>
        <w:div w:id="301617696">
          <w:marLeft w:val="0"/>
          <w:marRight w:val="0"/>
          <w:marTop w:val="0"/>
          <w:marBottom w:val="0"/>
          <w:divBdr>
            <w:top w:val="none" w:sz="0" w:space="0" w:color="auto"/>
            <w:left w:val="none" w:sz="0" w:space="0" w:color="auto"/>
            <w:bottom w:val="none" w:sz="0" w:space="0" w:color="auto"/>
            <w:right w:val="none" w:sz="0" w:space="0" w:color="auto"/>
          </w:divBdr>
        </w:div>
        <w:div w:id="1165780811">
          <w:marLeft w:val="0"/>
          <w:marRight w:val="0"/>
          <w:marTop w:val="0"/>
          <w:marBottom w:val="0"/>
          <w:divBdr>
            <w:top w:val="none" w:sz="0" w:space="0" w:color="auto"/>
            <w:left w:val="none" w:sz="0" w:space="0" w:color="auto"/>
            <w:bottom w:val="none" w:sz="0" w:space="0" w:color="auto"/>
            <w:right w:val="none" w:sz="0" w:space="0" w:color="auto"/>
          </w:divBdr>
        </w:div>
        <w:div w:id="1059783548">
          <w:marLeft w:val="0"/>
          <w:marRight w:val="0"/>
          <w:marTop w:val="0"/>
          <w:marBottom w:val="0"/>
          <w:divBdr>
            <w:top w:val="none" w:sz="0" w:space="0" w:color="auto"/>
            <w:left w:val="none" w:sz="0" w:space="0" w:color="auto"/>
            <w:bottom w:val="none" w:sz="0" w:space="0" w:color="auto"/>
            <w:right w:val="none" w:sz="0" w:space="0" w:color="auto"/>
          </w:divBdr>
        </w:div>
        <w:div w:id="693117372">
          <w:marLeft w:val="0"/>
          <w:marRight w:val="0"/>
          <w:marTop w:val="0"/>
          <w:marBottom w:val="0"/>
          <w:divBdr>
            <w:top w:val="none" w:sz="0" w:space="0" w:color="auto"/>
            <w:left w:val="none" w:sz="0" w:space="0" w:color="auto"/>
            <w:bottom w:val="none" w:sz="0" w:space="0" w:color="auto"/>
            <w:right w:val="none" w:sz="0" w:space="0" w:color="auto"/>
          </w:divBdr>
        </w:div>
        <w:div w:id="859976480">
          <w:marLeft w:val="0"/>
          <w:marRight w:val="0"/>
          <w:marTop w:val="0"/>
          <w:marBottom w:val="0"/>
          <w:divBdr>
            <w:top w:val="none" w:sz="0" w:space="0" w:color="auto"/>
            <w:left w:val="none" w:sz="0" w:space="0" w:color="auto"/>
            <w:bottom w:val="none" w:sz="0" w:space="0" w:color="auto"/>
            <w:right w:val="none" w:sz="0" w:space="0" w:color="auto"/>
          </w:divBdr>
        </w:div>
        <w:div w:id="1478641376">
          <w:marLeft w:val="0"/>
          <w:marRight w:val="0"/>
          <w:marTop w:val="0"/>
          <w:marBottom w:val="0"/>
          <w:divBdr>
            <w:top w:val="none" w:sz="0" w:space="0" w:color="auto"/>
            <w:left w:val="none" w:sz="0" w:space="0" w:color="auto"/>
            <w:bottom w:val="none" w:sz="0" w:space="0" w:color="auto"/>
            <w:right w:val="none" w:sz="0" w:space="0" w:color="auto"/>
          </w:divBdr>
        </w:div>
        <w:div w:id="196241239">
          <w:marLeft w:val="0"/>
          <w:marRight w:val="0"/>
          <w:marTop w:val="0"/>
          <w:marBottom w:val="0"/>
          <w:divBdr>
            <w:top w:val="none" w:sz="0" w:space="0" w:color="auto"/>
            <w:left w:val="none" w:sz="0" w:space="0" w:color="auto"/>
            <w:bottom w:val="none" w:sz="0" w:space="0" w:color="auto"/>
            <w:right w:val="none" w:sz="0" w:space="0" w:color="auto"/>
          </w:divBdr>
        </w:div>
        <w:div w:id="261645005">
          <w:marLeft w:val="0"/>
          <w:marRight w:val="0"/>
          <w:marTop w:val="0"/>
          <w:marBottom w:val="0"/>
          <w:divBdr>
            <w:top w:val="none" w:sz="0" w:space="0" w:color="auto"/>
            <w:left w:val="none" w:sz="0" w:space="0" w:color="auto"/>
            <w:bottom w:val="none" w:sz="0" w:space="0" w:color="auto"/>
            <w:right w:val="none" w:sz="0" w:space="0" w:color="auto"/>
          </w:divBdr>
        </w:div>
        <w:div w:id="8534328">
          <w:marLeft w:val="0"/>
          <w:marRight w:val="0"/>
          <w:marTop w:val="0"/>
          <w:marBottom w:val="0"/>
          <w:divBdr>
            <w:top w:val="none" w:sz="0" w:space="0" w:color="auto"/>
            <w:left w:val="none" w:sz="0" w:space="0" w:color="auto"/>
            <w:bottom w:val="none" w:sz="0" w:space="0" w:color="auto"/>
            <w:right w:val="none" w:sz="0" w:space="0" w:color="auto"/>
          </w:divBdr>
        </w:div>
        <w:div w:id="1090465572">
          <w:marLeft w:val="0"/>
          <w:marRight w:val="0"/>
          <w:marTop w:val="0"/>
          <w:marBottom w:val="0"/>
          <w:divBdr>
            <w:top w:val="none" w:sz="0" w:space="0" w:color="auto"/>
            <w:left w:val="none" w:sz="0" w:space="0" w:color="auto"/>
            <w:bottom w:val="none" w:sz="0" w:space="0" w:color="auto"/>
            <w:right w:val="none" w:sz="0" w:space="0" w:color="auto"/>
          </w:divBdr>
        </w:div>
        <w:div w:id="93522484">
          <w:marLeft w:val="0"/>
          <w:marRight w:val="0"/>
          <w:marTop w:val="0"/>
          <w:marBottom w:val="0"/>
          <w:divBdr>
            <w:top w:val="none" w:sz="0" w:space="0" w:color="auto"/>
            <w:left w:val="none" w:sz="0" w:space="0" w:color="auto"/>
            <w:bottom w:val="none" w:sz="0" w:space="0" w:color="auto"/>
            <w:right w:val="none" w:sz="0" w:space="0" w:color="auto"/>
          </w:divBdr>
        </w:div>
        <w:div w:id="1825706727">
          <w:marLeft w:val="0"/>
          <w:marRight w:val="0"/>
          <w:marTop w:val="0"/>
          <w:marBottom w:val="0"/>
          <w:divBdr>
            <w:top w:val="none" w:sz="0" w:space="0" w:color="auto"/>
            <w:left w:val="none" w:sz="0" w:space="0" w:color="auto"/>
            <w:bottom w:val="none" w:sz="0" w:space="0" w:color="auto"/>
            <w:right w:val="none" w:sz="0" w:space="0" w:color="auto"/>
          </w:divBdr>
        </w:div>
        <w:div w:id="742990380">
          <w:marLeft w:val="0"/>
          <w:marRight w:val="0"/>
          <w:marTop w:val="0"/>
          <w:marBottom w:val="0"/>
          <w:divBdr>
            <w:top w:val="none" w:sz="0" w:space="0" w:color="auto"/>
            <w:left w:val="none" w:sz="0" w:space="0" w:color="auto"/>
            <w:bottom w:val="none" w:sz="0" w:space="0" w:color="auto"/>
            <w:right w:val="none" w:sz="0" w:space="0" w:color="auto"/>
          </w:divBdr>
        </w:div>
        <w:div w:id="1896891951">
          <w:marLeft w:val="0"/>
          <w:marRight w:val="0"/>
          <w:marTop w:val="0"/>
          <w:marBottom w:val="0"/>
          <w:divBdr>
            <w:top w:val="none" w:sz="0" w:space="0" w:color="auto"/>
            <w:left w:val="none" w:sz="0" w:space="0" w:color="auto"/>
            <w:bottom w:val="none" w:sz="0" w:space="0" w:color="auto"/>
            <w:right w:val="none" w:sz="0" w:space="0" w:color="auto"/>
          </w:divBdr>
        </w:div>
        <w:div w:id="132673431">
          <w:marLeft w:val="0"/>
          <w:marRight w:val="0"/>
          <w:marTop w:val="0"/>
          <w:marBottom w:val="0"/>
          <w:divBdr>
            <w:top w:val="none" w:sz="0" w:space="0" w:color="auto"/>
            <w:left w:val="none" w:sz="0" w:space="0" w:color="auto"/>
            <w:bottom w:val="none" w:sz="0" w:space="0" w:color="auto"/>
            <w:right w:val="none" w:sz="0" w:space="0" w:color="auto"/>
          </w:divBdr>
        </w:div>
        <w:div w:id="758217044">
          <w:marLeft w:val="0"/>
          <w:marRight w:val="0"/>
          <w:marTop w:val="0"/>
          <w:marBottom w:val="0"/>
          <w:divBdr>
            <w:top w:val="none" w:sz="0" w:space="0" w:color="auto"/>
            <w:left w:val="none" w:sz="0" w:space="0" w:color="auto"/>
            <w:bottom w:val="none" w:sz="0" w:space="0" w:color="auto"/>
            <w:right w:val="none" w:sz="0" w:space="0" w:color="auto"/>
          </w:divBdr>
        </w:div>
        <w:div w:id="759912583">
          <w:marLeft w:val="0"/>
          <w:marRight w:val="0"/>
          <w:marTop w:val="0"/>
          <w:marBottom w:val="0"/>
          <w:divBdr>
            <w:top w:val="none" w:sz="0" w:space="0" w:color="auto"/>
            <w:left w:val="none" w:sz="0" w:space="0" w:color="auto"/>
            <w:bottom w:val="none" w:sz="0" w:space="0" w:color="auto"/>
            <w:right w:val="none" w:sz="0" w:space="0" w:color="auto"/>
          </w:divBdr>
        </w:div>
        <w:div w:id="1348093947">
          <w:marLeft w:val="0"/>
          <w:marRight w:val="0"/>
          <w:marTop w:val="0"/>
          <w:marBottom w:val="0"/>
          <w:divBdr>
            <w:top w:val="none" w:sz="0" w:space="0" w:color="auto"/>
            <w:left w:val="none" w:sz="0" w:space="0" w:color="auto"/>
            <w:bottom w:val="none" w:sz="0" w:space="0" w:color="auto"/>
            <w:right w:val="none" w:sz="0" w:space="0" w:color="auto"/>
          </w:divBdr>
        </w:div>
        <w:div w:id="1984386976">
          <w:marLeft w:val="0"/>
          <w:marRight w:val="0"/>
          <w:marTop w:val="0"/>
          <w:marBottom w:val="0"/>
          <w:divBdr>
            <w:top w:val="none" w:sz="0" w:space="0" w:color="auto"/>
            <w:left w:val="none" w:sz="0" w:space="0" w:color="auto"/>
            <w:bottom w:val="none" w:sz="0" w:space="0" w:color="auto"/>
            <w:right w:val="none" w:sz="0" w:space="0" w:color="auto"/>
          </w:divBdr>
        </w:div>
        <w:div w:id="788742964">
          <w:marLeft w:val="0"/>
          <w:marRight w:val="0"/>
          <w:marTop w:val="0"/>
          <w:marBottom w:val="0"/>
          <w:divBdr>
            <w:top w:val="none" w:sz="0" w:space="0" w:color="auto"/>
            <w:left w:val="none" w:sz="0" w:space="0" w:color="auto"/>
            <w:bottom w:val="none" w:sz="0" w:space="0" w:color="auto"/>
            <w:right w:val="none" w:sz="0" w:space="0" w:color="auto"/>
          </w:divBdr>
        </w:div>
        <w:div w:id="975378743">
          <w:marLeft w:val="0"/>
          <w:marRight w:val="0"/>
          <w:marTop w:val="0"/>
          <w:marBottom w:val="0"/>
          <w:divBdr>
            <w:top w:val="none" w:sz="0" w:space="0" w:color="auto"/>
            <w:left w:val="none" w:sz="0" w:space="0" w:color="auto"/>
            <w:bottom w:val="none" w:sz="0" w:space="0" w:color="auto"/>
            <w:right w:val="none" w:sz="0" w:space="0" w:color="auto"/>
          </w:divBdr>
        </w:div>
        <w:div w:id="1899168228">
          <w:marLeft w:val="0"/>
          <w:marRight w:val="0"/>
          <w:marTop w:val="0"/>
          <w:marBottom w:val="0"/>
          <w:divBdr>
            <w:top w:val="none" w:sz="0" w:space="0" w:color="auto"/>
            <w:left w:val="none" w:sz="0" w:space="0" w:color="auto"/>
            <w:bottom w:val="none" w:sz="0" w:space="0" w:color="auto"/>
            <w:right w:val="none" w:sz="0" w:space="0" w:color="auto"/>
          </w:divBdr>
        </w:div>
        <w:div w:id="219679944">
          <w:marLeft w:val="0"/>
          <w:marRight w:val="0"/>
          <w:marTop w:val="0"/>
          <w:marBottom w:val="0"/>
          <w:divBdr>
            <w:top w:val="none" w:sz="0" w:space="0" w:color="auto"/>
            <w:left w:val="none" w:sz="0" w:space="0" w:color="auto"/>
            <w:bottom w:val="none" w:sz="0" w:space="0" w:color="auto"/>
            <w:right w:val="none" w:sz="0" w:space="0" w:color="auto"/>
          </w:divBdr>
        </w:div>
        <w:div w:id="1583562819">
          <w:marLeft w:val="0"/>
          <w:marRight w:val="0"/>
          <w:marTop w:val="0"/>
          <w:marBottom w:val="0"/>
          <w:divBdr>
            <w:top w:val="none" w:sz="0" w:space="0" w:color="auto"/>
            <w:left w:val="none" w:sz="0" w:space="0" w:color="auto"/>
            <w:bottom w:val="none" w:sz="0" w:space="0" w:color="auto"/>
            <w:right w:val="none" w:sz="0" w:space="0" w:color="auto"/>
          </w:divBdr>
        </w:div>
        <w:div w:id="1917208718">
          <w:marLeft w:val="0"/>
          <w:marRight w:val="0"/>
          <w:marTop w:val="0"/>
          <w:marBottom w:val="0"/>
          <w:divBdr>
            <w:top w:val="none" w:sz="0" w:space="0" w:color="auto"/>
            <w:left w:val="none" w:sz="0" w:space="0" w:color="auto"/>
            <w:bottom w:val="none" w:sz="0" w:space="0" w:color="auto"/>
            <w:right w:val="none" w:sz="0" w:space="0" w:color="auto"/>
          </w:divBdr>
        </w:div>
        <w:div w:id="99688303">
          <w:marLeft w:val="0"/>
          <w:marRight w:val="0"/>
          <w:marTop w:val="0"/>
          <w:marBottom w:val="0"/>
          <w:divBdr>
            <w:top w:val="none" w:sz="0" w:space="0" w:color="auto"/>
            <w:left w:val="none" w:sz="0" w:space="0" w:color="auto"/>
            <w:bottom w:val="none" w:sz="0" w:space="0" w:color="auto"/>
            <w:right w:val="none" w:sz="0" w:space="0" w:color="auto"/>
          </w:divBdr>
        </w:div>
        <w:div w:id="2010211036">
          <w:marLeft w:val="0"/>
          <w:marRight w:val="0"/>
          <w:marTop w:val="0"/>
          <w:marBottom w:val="0"/>
          <w:divBdr>
            <w:top w:val="none" w:sz="0" w:space="0" w:color="auto"/>
            <w:left w:val="none" w:sz="0" w:space="0" w:color="auto"/>
            <w:bottom w:val="none" w:sz="0" w:space="0" w:color="auto"/>
            <w:right w:val="none" w:sz="0" w:space="0" w:color="auto"/>
          </w:divBdr>
        </w:div>
        <w:div w:id="670452755">
          <w:marLeft w:val="0"/>
          <w:marRight w:val="0"/>
          <w:marTop w:val="0"/>
          <w:marBottom w:val="0"/>
          <w:divBdr>
            <w:top w:val="none" w:sz="0" w:space="0" w:color="auto"/>
            <w:left w:val="none" w:sz="0" w:space="0" w:color="auto"/>
            <w:bottom w:val="none" w:sz="0" w:space="0" w:color="auto"/>
            <w:right w:val="none" w:sz="0" w:space="0" w:color="auto"/>
          </w:divBdr>
        </w:div>
        <w:div w:id="419331353">
          <w:marLeft w:val="0"/>
          <w:marRight w:val="0"/>
          <w:marTop w:val="0"/>
          <w:marBottom w:val="0"/>
          <w:divBdr>
            <w:top w:val="none" w:sz="0" w:space="0" w:color="auto"/>
            <w:left w:val="none" w:sz="0" w:space="0" w:color="auto"/>
            <w:bottom w:val="none" w:sz="0" w:space="0" w:color="auto"/>
            <w:right w:val="none" w:sz="0" w:space="0" w:color="auto"/>
          </w:divBdr>
        </w:div>
        <w:div w:id="1287202680">
          <w:marLeft w:val="0"/>
          <w:marRight w:val="0"/>
          <w:marTop w:val="0"/>
          <w:marBottom w:val="0"/>
          <w:divBdr>
            <w:top w:val="none" w:sz="0" w:space="0" w:color="auto"/>
            <w:left w:val="none" w:sz="0" w:space="0" w:color="auto"/>
            <w:bottom w:val="none" w:sz="0" w:space="0" w:color="auto"/>
            <w:right w:val="none" w:sz="0" w:space="0" w:color="auto"/>
          </w:divBdr>
        </w:div>
        <w:div w:id="657729375">
          <w:marLeft w:val="0"/>
          <w:marRight w:val="0"/>
          <w:marTop w:val="0"/>
          <w:marBottom w:val="0"/>
          <w:divBdr>
            <w:top w:val="none" w:sz="0" w:space="0" w:color="auto"/>
            <w:left w:val="none" w:sz="0" w:space="0" w:color="auto"/>
            <w:bottom w:val="none" w:sz="0" w:space="0" w:color="auto"/>
            <w:right w:val="none" w:sz="0" w:space="0" w:color="auto"/>
          </w:divBdr>
        </w:div>
        <w:div w:id="1862861769">
          <w:marLeft w:val="0"/>
          <w:marRight w:val="0"/>
          <w:marTop w:val="0"/>
          <w:marBottom w:val="0"/>
          <w:divBdr>
            <w:top w:val="none" w:sz="0" w:space="0" w:color="auto"/>
            <w:left w:val="none" w:sz="0" w:space="0" w:color="auto"/>
            <w:bottom w:val="none" w:sz="0" w:space="0" w:color="auto"/>
            <w:right w:val="none" w:sz="0" w:space="0" w:color="auto"/>
          </w:divBdr>
        </w:div>
        <w:div w:id="1049961893">
          <w:marLeft w:val="0"/>
          <w:marRight w:val="0"/>
          <w:marTop w:val="0"/>
          <w:marBottom w:val="0"/>
          <w:divBdr>
            <w:top w:val="none" w:sz="0" w:space="0" w:color="auto"/>
            <w:left w:val="none" w:sz="0" w:space="0" w:color="auto"/>
            <w:bottom w:val="none" w:sz="0" w:space="0" w:color="auto"/>
            <w:right w:val="none" w:sz="0" w:space="0" w:color="auto"/>
          </w:divBdr>
        </w:div>
        <w:div w:id="896429429">
          <w:marLeft w:val="0"/>
          <w:marRight w:val="0"/>
          <w:marTop w:val="0"/>
          <w:marBottom w:val="0"/>
          <w:divBdr>
            <w:top w:val="none" w:sz="0" w:space="0" w:color="auto"/>
            <w:left w:val="none" w:sz="0" w:space="0" w:color="auto"/>
            <w:bottom w:val="none" w:sz="0" w:space="0" w:color="auto"/>
            <w:right w:val="none" w:sz="0" w:space="0" w:color="auto"/>
          </w:divBdr>
        </w:div>
        <w:div w:id="1413699504">
          <w:marLeft w:val="0"/>
          <w:marRight w:val="0"/>
          <w:marTop w:val="0"/>
          <w:marBottom w:val="0"/>
          <w:divBdr>
            <w:top w:val="none" w:sz="0" w:space="0" w:color="auto"/>
            <w:left w:val="none" w:sz="0" w:space="0" w:color="auto"/>
            <w:bottom w:val="none" w:sz="0" w:space="0" w:color="auto"/>
            <w:right w:val="none" w:sz="0" w:space="0" w:color="auto"/>
          </w:divBdr>
        </w:div>
        <w:div w:id="346172597">
          <w:marLeft w:val="0"/>
          <w:marRight w:val="0"/>
          <w:marTop w:val="0"/>
          <w:marBottom w:val="0"/>
          <w:divBdr>
            <w:top w:val="none" w:sz="0" w:space="0" w:color="auto"/>
            <w:left w:val="none" w:sz="0" w:space="0" w:color="auto"/>
            <w:bottom w:val="none" w:sz="0" w:space="0" w:color="auto"/>
            <w:right w:val="none" w:sz="0" w:space="0" w:color="auto"/>
          </w:divBdr>
        </w:div>
        <w:div w:id="824278497">
          <w:marLeft w:val="0"/>
          <w:marRight w:val="0"/>
          <w:marTop w:val="0"/>
          <w:marBottom w:val="0"/>
          <w:divBdr>
            <w:top w:val="none" w:sz="0" w:space="0" w:color="auto"/>
            <w:left w:val="none" w:sz="0" w:space="0" w:color="auto"/>
            <w:bottom w:val="none" w:sz="0" w:space="0" w:color="auto"/>
            <w:right w:val="none" w:sz="0" w:space="0" w:color="auto"/>
          </w:divBdr>
        </w:div>
        <w:div w:id="1161770761">
          <w:marLeft w:val="0"/>
          <w:marRight w:val="0"/>
          <w:marTop w:val="0"/>
          <w:marBottom w:val="0"/>
          <w:divBdr>
            <w:top w:val="none" w:sz="0" w:space="0" w:color="auto"/>
            <w:left w:val="none" w:sz="0" w:space="0" w:color="auto"/>
            <w:bottom w:val="none" w:sz="0" w:space="0" w:color="auto"/>
            <w:right w:val="none" w:sz="0" w:space="0" w:color="auto"/>
          </w:divBdr>
        </w:div>
        <w:div w:id="1822308507">
          <w:marLeft w:val="0"/>
          <w:marRight w:val="0"/>
          <w:marTop w:val="0"/>
          <w:marBottom w:val="0"/>
          <w:divBdr>
            <w:top w:val="none" w:sz="0" w:space="0" w:color="auto"/>
            <w:left w:val="none" w:sz="0" w:space="0" w:color="auto"/>
            <w:bottom w:val="none" w:sz="0" w:space="0" w:color="auto"/>
            <w:right w:val="none" w:sz="0" w:space="0" w:color="auto"/>
          </w:divBdr>
        </w:div>
        <w:div w:id="941188984">
          <w:marLeft w:val="0"/>
          <w:marRight w:val="0"/>
          <w:marTop w:val="0"/>
          <w:marBottom w:val="0"/>
          <w:divBdr>
            <w:top w:val="none" w:sz="0" w:space="0" w:color="auto"/>
            <w:left w:val="none" w:sz="0" w:space="0" w:color="auto"/>
            <w:bottom w:val="none" w:sz="0" w:space="0" w:color="auto"/>
            <w:right w:val="none" w:sz="0" w:space="0" w:color="auto"/>
          </w:divBdr>
        </w:div>
        <w:div w:id="479421189">
          <w:marLeft w:val="0"/>
          <w:marRight w:val="0"/>
          <w:marTop w:val="0"/>
          <w:marBottom w:val="0"/>
          <w:divBdr>
            <w:top w:val="none" w:sz="0" w:space="0" w:color="auto"/>
            <w:left w:val="none" w:sz="0" w:space="0" w:color="auto"/>
            <w:bottom w:val="none" w:sz="0" w:space="0" w:color="auto"/>
            <w:right w:val="none" w:sz="0" w:space="0" w:color="auto"/>
          </w:divBdr>
        </w:div>
        <w:div w:id="1808358022">
          <w:marLeft w:val="0"/>
          <w:marRight w:val="0"/>
          <w:marTop w:val="0"/>
          <w:marBottom w:val="0"/>
          <w:divBdr>
            <w:top w:val="none" w:sz="0" w:space="0" w:color="auto"/>
            <w:left w:val="none" w:sz="0" w:space="0" w:color="auto"/>
            <w:bottom w:val="none" w:sz="0" w:space="0" w:color="auto"/>
            <w:right w:val="none" w:sz="0" w:space="0" w:color="auto"/>
          </w:divBdr>
        </w:div>
        <w:div w:id="1922178512">
          <w:marLeft w:val="0"/>
          <w:marRight w:val="0"/>
          <w:marTop w:val="0"/>
          <w:marBottom w:val="0"/>
          <w:divBdr>
            <w:top w:val="none" w:sz="0" w:space="0" w:color="auto"/>
            <w:left w:val="none" w:sz="0" w:space="0" w:color="auto"/>
            <w:bottom w:val="none" w:sz="0" w:space="0" w:color="auto"/>
            <w:right w:val="none" w:sz="0" w:space="0" w:color="auto"/>
          </w:divBdr>
        </w:div>
        <w:div w:id="1232732900">
          <w:marLeft w:val="0"/>
          <w:marRight w:val="0"/>
          <w:marTop w:val="0"/>
          <w:marBottom w:val="0"/>
          <w:divBdr>
            <w:top w:val="none" w:sz="0" w:space="0" w:color="auto"/>
            <w:left w:val="none" w:sz="0" w:space="0" w:color="auto"/>
            <w:bottom w:val="none" w:sz="0" w:space="0" w:color="auto"/>
            <w:right w:val="none" w:sz="0" w:space="0" w:color="auto"/>
          </w:divBdr>
        </w:div>
        <w:div w:id="2118598513">
          <w:marLeft w:val="0"/>
          <w:marRight w:val="0"/>
          <w:marTop w:val="0"/>
          <w:marBottom w:val="0"/>
          <w:divBdr>
            <w:top w:val="none" w:sz="0" w:space="0" w:color="auto"/>
            <w:left w:val="none" w:sz="0" w:space="0" w:color="auto"/>
            <w:bottom w:val="none" w:sz="0" w:space="0" w:color="auto"/>
            <w:right w:val="none" w:sz="0" w:space="0" w:color="auto"/>
          </w:divBdr>
        </w:div>
        <w:div w:id="2077823577">
          <w:marLeft w:val="0"/>
          <w:marRight w:val="0"/>
          <w:marTop w:val="0"/>
          <w:marBottom w:val="0"/>
          <w:divBdr>
            <w:top w:val="none" w:sz="0" w:space="0" w:color="auto"/>
            <w:left w:val="none" w:sz="0" w:space="0" w:color="auto"/>
            <w:bottom w:val="none" w:sz="0" w:space="0" w:color="auto"/>
            <w:right w:val="none" w:sz="0" w:space="0" w:color="auto"/>
          </w:divBdr>
        </w:div>
        <w:div w:id="2034725843">
          <w:marLeft w:val="0"/>
          <w:marRight w:val="0"/>
          <w:marTop w:val="0"/>
          <w:marBottom w:val="0"/>
          <w:divBdr>
            <w:top w:val="none" w:sz="0" w:space="0" w:color="auto"/>
            <w:left w:val="none" w:sz="0" w:space="0" w:color="auto"/>
            <w:bottom w:val="none" w:sz="0" w:space="0" w:color="auto"/>
            <w:right w:val="none" w:sz="0" w:space="0" w:color="auto"/>
          </w:divBdr>
        </w:div>
        <w:div w:id="363021532">
          <w:marLeft w:val="0"/>
          <w:marRight w:val="0"/>
          <w:marTop w:val="0"/>
          <w:marBottom w:val="0"/>
          <w:divBdr>
            <w:top w:val="none" w:sz="0" w:space="0" w:color="auto"/>
            <w:left w:val="none" w:sz="0" w:space="0" w:color="auto"/>
            <w:bottom w:val="none" w:sz="0" w:space="0" w:color="auto"/>
            <w:right w:val="none" w:sz="0" w:space="0" w:color="auto"/>
          </w:divBdr>
        </w:div>
        <w:div w:id="1038047469">
          <w:marLeft w:val="0"/>
          <w:marRight w:val="0"/>
          <w:marTop w:val="0"/>
          <w:marBottom w:val="0"/>
          <w:divBdr>
            <w:top w:val="none" w:sz="0" w:space="0" w:color="auto"/>
            <w:left w:val="none" w:sz="0" w:space="0" w:color="auto"/>
            <w:bottom w:val="none" w:sz="0" w:space="0" w:color="auto"/>
            <w:right w:val="none" w:sz="0" w:space="0" w:color="auto"/>
          </w:divBdr>
        </w:div>
        <w:div w:id="660888304">
          <w:marLeft w:val="0"/>
          <w:marRight w:val="0"/>
          <w:marTop w:val="0"/>
          <w:marBottom w:val="0"/>
          <w:divBdr>
            <w:top w:val="none" w:sz="0" w:space="0" w:color="auto"/>
            <w:left w:val="none" w:sz="0" w:space="0" w:color="auto"/>
            <w:bottom w:val="none" w:sz="0" w:space="0" w:color="auto"/>
            <w:right w:val="none" w:sz="0" w:space="0" w:color="auto"/>
          </w:divBdr>
        </w:div>
        <w:div w:id="1591694737">
          <w:marLeft w:val="0"/>
          <w:marRight w:val="0"/>
          <w:marTop w:val="0"/>
          <w:marBottom w:val="0"/>
          <w:divBdr>
            <w:top w:val="none" w:sz="0" w:space="0" w:color="auto"/>
            <w:left w:val="none" w:sz="0" w:space="0" w:color="auto"/>
            <w:bottom w:val="none" w:sz="0" w:space="0" w:color="auto"/>
            <w:right w:val="none" w:sz="0" w:space="0" w:color="auto"/>
          </w:divBdr>
        </w:div>
        <w:div w:id="1262102405">
          <w:marLeft w:val="0"/>
          <w:marRight w:val="0"/>
          <w:marTop w:val="0"/>
          <w:marBottom w:val="0"/>
          <w:divBdr>
            <w:top w:val="none" w:sz="0" w:space="0" w:color="auto"/>
            <w:left w:val="none" w:sz="0" w:space="0" w:color="auto"/>
            <w:bottom w:val="none" w:sz="0" w:space="0" w:color="auto"/>
            <w:right w:val="none" w:sz="0" w:space="0" w:color="auto"/>
          </w:divBdr>
        </w:div>
        <w:div w:id="677001562">
          <w:marLeft w:val="0"/>
          <w:marRight w:val="0"/>
          <w:marTop w:val="0"/>
          <w:marBottom w:val="0"/>
          <w:divBdr>
            <w:top w:val="none" w:sz="0" w:space="0" w:color="auto"/>
            <w:left w:val="none" w:sz="0" w:space="0" w:color="auto"/>
            <w:bottom w:val="none" w:sz="0" w:space="0" w:color="auto"/>
            <w:right w:val="none" w:sz="0" w:space="0" w:color="auto"/>
          </w:divBdr>
        </w:div>
        <w:div w:id="1125007570">
          <w:marLeft w:val="0"/>
          <w:marRight w:val="0"/>
          <w:marTop w:val="0"/>
          <w:marBottom w:val="0"/>
          <w:divBdr>
            <w:top w:val="none" w:sz="0" w:space="0" w:color="auto"/>
            <w:left w:val="none" w:sz="0" w:space="0" w:color="auto"/>
            <w:bottom w:val="none" w:sz="0" w:space="0" w:color="auto"/>
            <w:right w:val="none" w:sz="0" w:space="0" w:color="auto"/>
          </w:divBdr>
        </w:div>
        <w:div w:id="1569992819">
          <w:marLeft w:val="0"/>
          <w:marRight w:val="0"/>
          <w:marTop w:val="0"/>
          <w:marBottom w:val="0"/>
          <w:divBdr>
            <w:top w:val="none" w:sz="0" w:space="0" w:color="auto"/>
            <w:left w:val="none" w:sz="0" w:space="0" w:color="auto"/>
            <w:bottom w:val="none" w:sz="0" w:space="0" w:color="auto"/>
            <w:right w:val="none" w:sz="0" w:space="0" w:color="auto"/>
          </w:divBdr>
        </w:div>
        <w:div w:id="1204946717">
          <w:marLeft w:val="0"/>
          <w:marRight w:val="0"/>
          <w:marTop w:val="0"/>
          <w:marBottom w:val="0"/>
          <w:divBdr>
            <w:top w:val="none" w:sz="0" w:space="0" w:color="auto"/>
            <w:left w:val="none" w:sz="0" w:space="0" w:color="auto"/>
            <w:bottom w:val="none" w:sz="0" w:space="0" w:color="auto"/>
            <w:right w:val="none" w:sz="0" w:space="0" w:color="auto"/>
          </w:divBdr>
        </w:div>
        <w:div w:id="1963225866">
          <w:marLeft w:val="0"/>
          <w:marRight w:val="0"/>
          <w:marTop w:val="0"/>
          <w:marBottom w:val="0"/>
          <w:divBdr>
            <w:top w:val="none" w:sz="0" w:space="0" w:color="auto"/>
            <w:left w:val="none" w:sz="0" w:space="0" w:color="auto"/>
            <w:bottom w:val="none" w:sz="0" w:space="0" w:color="auto"/>
            <w:right w:val="none" w:sz="0" w:space="0" w:color="auto"/>
          </w:divBdr>
        </w:div>
        <w:div w:id="2062166314">
          <w:marLeft w:val="0"/>
          <w:marRight w:val="0"/>
          <w:marTop w:val="0"/>
          <w:marBottom w:val="0"/>
          <w:divBdr>
            <w:top w:val="none" w:sz="0" w:space="0" w:color="auto"/>
            <w:left w:val="none" w:sz="0" w:space="0" w:color="auto"/>
            <w:bottom w:val="none" w:sz="0" w:space="0" w:color="auto"/>
            <w:right w:val="none" w:sz="0" w:space="0" w:color="auto"/>
          </w:divBdr>
        </w:div>
        <w:div w:id="1405029530">
          <w:marLeft w:val="0"/>
          <w:marRight w:val="0"/>
          <w:marTop w:val="0"/>
          <w:marBottom w:val="0"/>
          <w:divBdr>
            <w:top w:val="none" w:sz="0" w:space="0" w:color="auto"/>
            <w:left w:val="none" w:sz="0" w:space="0" w:color="auto"/>
            <w:bottom w:val="none" w:sz="0" w:space="0" w:color="auto"/>
            <w:right w:val="none" w:sz="0" w:space="0" w:color="auto"/>
          </w:divBdr>
        </w:div>
        <w:div w:id="1862813499">
          <w:marLeft w:val="0"/>
          <w:marRight w:val="0"/>
          <w:marTop w:val="0"/>
          <w:marBottom w:val="0"/>
          <w:divBdr>
            <w:top w:val="none" w:sz="0" w:space="0" w:color="auto"/>
            <w:left w:val="none" w:sz="0" w:space="0" w:color="auto"/>
            <w:bottom w:val="none" w:sz="0" w:space="0" w:color="auto"/>
            <w:right w:val="none" w:sz="0" w:space="0" w:color="auto"/>
          </w:divBdr>
        </w:div>
        <w:div w:id="897280328">
          <w:marLeft w:val="0"/>
          <w:marRight w:val="0"/>
          <w:marTop w:val="0"/>
          <w:marBottom w:val="0"/>
          <w:divBdr>
            <w:top w:val="none" w:sz="0" w:space="0" w:color="auto"/>
            <w:left w:val="none" w:sz="0" w:space="0" w:color="auto"/>
            <w:bottom w:val="none" w:sz="0" w:space="0" w:color="auto"/>
            <w:right w:val="none" w:sz="0" w:space="0" w:color="auto"/>
          </w:divBdr>
        </w:div>
        <w:div w:id="687946813">
          <w:marLeft w:val="0"/>
          <w:marRight w:val="0"/>
          <w:marTop w:val="0"/>
          <w:marBottom w:val="0"/>
          <w:divBdr>
            <w:top w:val="none" w:sz="0" w:space="0" w:color="auto"/>
            <w:left w:val="none" w:sz="0" w:space="0" w:color="auto"/>
            <w:bottom w:val="none" w:sz="0" w:space="0" w:color="auto"/>
            <w:right w:val="none" w:sz="0" w:space="0" w:color="auto"/>
          </w:divBdr>
        </w:div>
        <w:div w:id="2099906620">
          <w:marLeft w:val="0"/>
          <w:marRight w:val="0"/>
          <w:marTop w:val="0"/>
          <w:marBottom w:val="0"/>
          <w:divBdr>
            <w:top w:val="none" w:sz="0" w:space="0" w:color="auto"/>
            <w:left w:val="none" w:sz="0" w:space="0" w:color="auto"/>
            <w:bottom w:val="none" w:sz="0" w:space="0" w:color="auto"/>
            <w:right w:val="none" w:sz="0" w:space="0" w:color="auto"/>
          </w:divBdr>
        </w:div>
        <w:div w:id="1666739609">
          <w:marLeft w:val="0"/>
          <w:marRight w:val="0"/>
          <w:marTop w:val="0"/>
          <w:marBottom w:val="0"/>
          <w:divBdr>
            <w:top w:val="none" w:sz="0" w:space="0" w:color="auto"/>
            <w:left w:val="none" w:sz="0" w:space="0" w:color="auto"/>
            <w:bottom w:val="none" w:sz="0" w:space="0" w:color="auto"/>
            <w:right w:val="none" w:sz="0" w:space="0" w:color="auto"/>
          </w:divBdr>
        </w:div>
        <w:div w:id="625280130">
          <w:marLeft w:val="0"/>
          <w:marRight w:val="0"/>
          <w:marTop w:val="0"/>
          <w:marBottom w:val="0"/>
          <w:divBdr>
            <w:top w:val="none" w:sz="0" w:space="0" w:color="auto"/>
            <w:left w:val="none" w:sz="0" w:space="0" w:color="auto"/>
            <w:bottom w:val="none" w:sz="0" w:space="0" w:color="auto"/>
            <w:right w:val="none" w:sz="0" w:space="0" w:color="auto"/>
          </w:divBdr>
        </w:div>
      </w:divsChild>
    </w:div>
    <w:div w:id="208225390">
      <w:bodyDiv w:val="1"/>
      <w:marLeft w:val="0"/>
      <w:marRight w:val="0"/>
      <w:marTop w:val="0"/>
      <w:marBottom w:val="0"/>
      <w:divBdr>
        <w:top w:val="none" w:sz="0" w:space="0" w:color="auto"/>
        <w:left w:val="none" w:sz="0" w:space="0" w:color="auto"/>
        <w:bottom w:val="none" w:sz="0" w:space="0" w:color="auto"/>
        <w:right w:val="none" w:sz="0" w:space="0" w:color="auto"/>
      </w:divBdr>
    </w:div>
    <w:div w:id="272591339">
      <w:bodyDiv w:val="1"/>
      <w:marLeft w:val="0"/>
      <w:marRight w:val="0"/>
      <w:marTop w:val="0"/>
      <w:marBottom w:val="0"/>
      <w:divBdr>
        <w:top w:val="none" w:sz="0" w:space="0" w:color="auto"/>
        <w:left w:val="none" w:sz="0" w:space="0" w:color="auto"/>
        <w:bottom w:val="none" w:sz="0" w:space="0" w:color="auto"/>
        <w:right w:val="none" w:sz="0" w:space="0" w:color="auto"/>
      </w:divBdr>
    </w:div>
    <w:div w:id="315647948">
      <w:bodyDiv w:val="1"/>
      <w:marLeft w:val="0"/>
      <w:marRight w:val="0"/>
      <w:marTop w:val="0"/>
      <w:marBottom w:val="0"/>
      <w:divBdr>
        <w:top w:val="none" w:sz="0" w:space="0" w:color="auto"/>
        <w:left w:val="none" w:sz="0" w:space="0" w:color="auto"/>
        <w:bottom w:val="none" w:sz="0" w:space="0" w:color="auto"/>
        <w:right w:val="none" w:sz="0" w:space="0" w:color="auto"/>
      </w:divBdr>
      <w:divsChild>
        <w:div w:id="712729021">
          <w:marLeft w:val="0"/>
          <w:marRight w:val="0"/>
          <w:marTop w:val="0"/>
          <w:marBottom w:val="0"/>
          <w:divBdr>
            <w:top w:val="none" w:sz="0" w:space="0" w:color="auto"/>
            <w:left w:val="none" w:sz="0" w:space="0" w:color="auto"/>
            <w:bottom w:val="none" w:sz="0" w:space="0" w:color="auto"/>
            <w:right w:val="none" w:sz="0" w:space="0" w:color="auto"/>
          </w:divBdr>
        </w:div>
        <w:div w:id="589194743">
          <w:marLeft w:val="0"/>
          <w:marRight w:val="0"/>
          <w:marTop w:val="0"/>
          <w:marBottom w:val="0"/>
          <w:divBdr>
            <w:top w:val="none" w:sz="0" w:space="0" w:color="auto"/>
            <w:left w:val="none" w:sz="0" w:space="0" w:color="auto"/>
            <w:bottom w:val="none" w:sz="0" w:space="0" w:color="auto"/>
            <w:right w:val="none" w:sz="0" w:space="0" w:color="auto"/>
          </w:divBdr>
        </w:div>
        <w:div w:id="1500774436">
          <w:marLeft w:val="0"/>
          <w:marRight w:val="0"/>
          <w:marTop w:val="0"/>
          <w:marBottom w:val="0"/>
          <w:divBdr>
            <w:top w:val="none" w:sz="0" w:space="0" w:color="auto"/>
            <w:left w:val="none" w:sz="0" w:space="0" w:color="auto"/>
            <w:bottom w:val="none" w:sz="0" w:space="0" w:color="auto"/>
            <w:right w:val="none" w:sz="0" w:space="0" w:color="auto"/>
          </w:divBdr>
        </w:div>
        <w:div w:id="2137481906">
          <w:marLeft w:val="0"/>
          <w:marRight w:val="0"/>
          <w:marTop w:val="0"/>
          <w:marBottom w:val="0"/>
          <w:divBdr>
            <w:top w:val="none" w:sz="0" w:space="0" w:color="auto"/>
            <w:left w:val="none" w:sz="0" w:space="0" w:color="auto"/>
            <w:bottom w:val="none" w:sz="0" w:space="0" w:color="auto"/>
            <w:right w:val="none" w:sz="0" w:space="0" w:color="auto"/>
          </w:divBdr>
        </w:div>
        <w:div w:id="1641424942">
          <w:marLeft w:val="0"/>
          <w:marRight w:val="0"/>
          <w:marTop w:val="0"/>
          <w:marBottom w:val="0"/>
          <w:divBdr>
            <w:top w:val="none" w:sz="0" w:space="0" w:color="auto"/>
            <w:left w:val="none" w:sz="0" w:space="0" w:color="auto"/>
            <w:bottom w:val="none" w:sz="0" w:space="0" w:color="auto"/>
            <w:right w:val="none" w:sz="0" w:space="0" w:color="auto"/>
          </w:divBdr>
        </w:div>
        <w:div w:id="1663551">
          <w:marLeft w:val="0"/>
          <w:marRight w:val="0"/>
          <w:marTop w:val="0"/>
          <w:marBottom w:val="0"/>
          <w:divBdr>
            <w:top w:val="none" w:sz="0" w:space="0" w:color="auto"/>
            <w:left w:val="none" w:sz="0" w:space="0" w:color="auto"/>
            <w:bottom w:val="none" w:sz="0" w:space="0" w:color="auto"/>
            <w:right w:val="none" w:sz="0" w:space="0" w:color="auto"/>
          </w:divBdr>
        </w:div>
        <w:div w:id="572546586">
          <w:marLeft w:val="0"/>
          <w:marRight w:val="0"/>
          <w:marTop w:val="0"/>
          <w:marBottom w:val="0"/>
          <w:divBdr>
            <w:top w:val="none" w:sz="0" w:space="0" w:color="auto"/>
            <w:left w:val="none" w:sz="0" w:space="0" w:color="auto"/>
            <w:bottom w:val="none" w:sz="0" w:space="0" w:color="auto"/>
            <w:right w:val="none" w:sz="0" w:space="0" w:color="auto"/>
          </w:divBdr>
        </w:div>
        <w:div w:id="590313605">
          <w:marLeft w:val="0"/>
          <w:marRight w:val="0"/>
          <w:marTop w:val="0"/>
          <w:marBottom w:val="0"/>
          <w:divBdr>
            <w:top w:val="none" w:sz="0" w:space="0" w:color="auto"/>
            <w:left w:val="none" w:sz="0" w:space="0" w:color="auto"/>
            <w:bottom w:val="none" w:sz="0" w:space="0" w:color="auto"/>
            <w:right w:val="none" w:sz="0" w:space="0" w:color="auto"/>
          </w:divBdr>
        </w:div>
        <w:div w:id="575479131">
          <w:marLeft w:val="0"/>
          <w:marRight w:val="0"/>
          <w:marTop w:val="0"/>
          <w:marBottom w:val="0"/>
          <w:divBdr>
            <w:top w:val="none" w:sz="0" w:space="0" w:color="auto"/>
            <w:left w:val="none" w:sz="0" w:space="0" w:color="auto"/>
            <w:bottom w:val="none" w:sz="0" w:space="0" w:color="auto"/>
            <w:right w:val="none" w:sz="0" w:space="0" w:color="auto"/>
          </w:divBdr>
        </w:div>
        <w:div w:id="861944452">
          <w:marLeft w:val="0"/>
          <w:marRight w:val="0"/>
          <w:marTop w:val="0"/>
          <w:marBottom w:val="0"/>
          <w:divBdr>
            <w:top w:val="none" w:sz="0" w:space="0" w:color="auto"/>
            <w:left w:val="none" w:sz="0" w:space="0" w:color="auto"/>
            <w:bottom w:val="none" w:sz="0" w:space="0" w:color="auto"/>
            <w:right w:val="none" w:sz="0" w:space="0" w:color="auto"/>
          </w:divBdr>
        </w:div>
        <w:div w:id="1837569587">
          <w:marLeft w:val="0"/>
          <w:marRight w:val="0"/>
          <w:marTop w:val="0"/>
          <w:marBottom w:val="0"/>
          <w:divBdr>
            <w:top w:val="none" w:sz="0" w:space="0" w:color="auto"/>
            <w:left w:val="none" w:sz="0" w:space="0" w:color="auto"/>
            <w:bottom w:val="none" w:sz="0" w:space="0" w:color="auto"/>
            <w:right w:val="none" w:sz="0" w:space="0" w:color="auto"/>
          </w:divBdr>
        </w:div>
        <w:div w:id="1054625122">
          <w:marLeft w:val="0"/>
          <w:marRight w:val="0"/>
          <w:marTop w:val="0"/>
          <w:marBottom w:val="0"/>
          <w:divBdr>
            <w:top w:val="none" w:sz="0" w:space="0" w:color="auto"/>
            <w:left w:val="none" w:sz="0" w:space="0" w:color="auto"/>
            <w:bottom w:val="none" w:sz="0" w:space="0" w:color="auto"/>
            <w:right w:val="none" w:sz="0" w:space="0" w:color="auto"/>
          </w:divBdr>
        </w:div>
        <w:div w:id="1378507940">
          <w:marLeft w:val="0"/>
          <w:marRight w:val="0"/>
          <w:marTop w:val="0"/>
          <w:marBottom w:val="0"/>
          <w:divBdr>
            <w:top w:val="none" w:sz="0" w:space="0" w:color="auto"/>
            <w:left w:val="none" w:sz="0" w:space="0" w:color="auto"/>
            <w:bottom w:val="none" w:sz="0" w:space="0" w:color="auto"/>
            <w:right w:val="none" w:sz="0" w:space="0" w:color="auto"/>
          </w:divBdr>
        </w:div>
        <w:div w:id="797917546">
          <w:marLeft w:val="0"/>
          <w:marRight w:val="0"/>
          <w:marTop w:val="0"/>
          <w:marBottom w:val="0"/>
          <w:divBdr>
            <w:top w:val="none" w:sz="0" w:space="0" w:color="auto"/>
            <w:left w:val="none" w:sz="0" w:space="0" w:color="auto"/>
            <w:bottom w:val="none" w:sz="0" w:space="0" w:color="auto"/>
            <w:right w:val="none" w:sz="0" w:space="0" w:color="auto"/>
          </w:divBdr>
        </w:div>
        <w:div w:id="314725507">
          <w:marLeft w:val="0"/>
          <w:marRight w:val="0"/>
          <w:marTop w:val="0"/>
          <w:marBottom w:val="0"/>
          <w:divBdr>
            <w:top w:val="none" w:sz="0" w:space="0" w:color="auto"/>
            <w:left w:val="none" w:sz="0" w:space="0" w:color="auto"/>
            <w:bottom w:val="none" w:sz="0" w:space="0" w:color="auto"/>
            <w:right w:val="none" w:sz="0" w:space="0" w:color="auto"/>
          </w:divBdr>
        </w:div>
        <w:div w:id="1484421452">
          <w:marLeft w:val="0"/>
          <w:marRight w:val="0"/>
          <w:marTop w:val="0"/>
          <w:marBottom w:val="0"/>
          <w:divBdr>
            <w:top w:val="none" w:sz="0" w:space="0" w:color="auto"/>
            <w:left w:val="none" w:sz="0" w:space="0" w:color="auto"/>
            <w:bottom w:val="none" w:sz="0" w:space="0" w:color="auto"/>
            <w:right w:val="none" w:sz="0" w:space="0" w:color="auto"/>
          </w:divBdr>
        </w:div>
        <w:div w:id="110250055">
          <w:marLeft w:val="0"/>
          <w:marRight w:val="0"/>
          <w:marTop w:val="0"/>
          <w:marBottom w:val="0"/>
          <w:divBdr>
            <w:top w:val="none" w:sz="0" w:space="0" w:color="auto"/>
            <w:left w:val="none" w:sz="0" w:space="0" w:color="auto"/>
            <w:bottom w:val="none" w:sz="0" w:space="0" w:color="auto"/>
            <w:right w:val="none" w:sz="0" w:space="0" w:color="auto"/>
          </w:divBdr>
        </w:div>
        <w:div w:id="1539853727">
          <w:marLeft w:val="0"/>
          <w:marRight w:val="0"/>
          <w:marTop w:val="0"/>
          <w:marBottom w:val="0"/>
          <w:divBdr>
            <w:top w:val="none" w:sz="0" w:space="0" w:color="auto"/>
            <w:left w:val="none" w:sz="0" w:space="0" w:color="auto"/>
            <w:bottom w:val="none" w:sz="0" w:space="0" w:color="auto"/>
            <w:right w:val="none" w:sz="0" w:space="0" w:color="auto"/>
          </w:divBdr>
        </w:div>
        <w:div w:id="1629585135">
          <w:marLeft w:val="0"/>
          <w:marRight w:val="0"/>
          <w:marTop w:val="0"/>
          <w:marBottom w:val="0"/>
          <w:divBdr>
            <w:top w:val="none" w:sz="0" w:space="0" w:color="auto"/>
            <w:left w:val="none" w:sz="0" w:space="0" w:color="auto"/>
            <w:bottom w:val="none" w:sz="0" w:space="0" w:color="auto"/>
            <w:right w:val="none" w:sz="0" w:space="0" w:color="auto"/>
          </w:divBdr>
        </w:div>
        <w:div w:id="1020820445">
          <w:marLeft w:val="0"/>
          <w:marRight w:val="0"/>
          <w:marTop w:val="0"/>
          <w:marBottom w:val="0"/>
          <w:divBdr>
            <w:top w:val="none" w:sz="0" w:space="0" w:color="auto"/>
            <w:left w:val="none" w:sz="0" w:space="0" w:color="auto"/>
            <w:bottom w:val="none" w:sz="0" w:space="0" w:color="auto"/>
            <w:right w:val="none" w:sz="0" w:space="0" w:color="auto"/>
          </w:divBdr>
        </w:div>
        <w:div w:id="1878202992">
          <w:marLeft w:val="0"/>
          <w:marRight w:val="0"/>
          <w:marTop w:val="0"/>
          <w:marBottom w:val="0"/>
          <w:divBdr>
            <w:top w:val="none" w:sz="0" w:space="0" w:color="auto"/>
            <w:left w:val="none" w:sz="0" w:space="0" w:color="auto"/>
            <w:bottom w:val="none" w:sz="0" w:space="0" w:color="auto"/>
            <w:right w:val="none" w:sz="0" w:space="0" w:color="auto"/>
          </w:divBdr>
        </w:div>
        <w:div w:id="1309243628">
          <w:marLeft w:val="0"/>
          <w:marRight w:val="0"/>
          <w:marTop w:val="0"/>
          <w:marBottom w:val="0"/>
          <w:divBdr>
            <w:top w:val="none" w:sz="0" w:space="0" w:color="auto"/>
            <w:left w:val="none" w:sz="0" w:space="0" w:color="auto"/>
            <w:bottom w:val="none" w:sz="0" w:space="0" w:color="auto"/>
            <w:right w:val="none" w:sz="0" w:space="0" w:color="auto"/>
          </w:divBdr>
        </w:div>
        <w:div w:id="718549766">
          <w:marLeft w:val="0"/>
          <w:marRight w:val="0"/>
          <w:marTop w:val="0"/>
          <w:marBottom w:val="0"/>
          <w:divBdr>
            <w:top w:val="none" w:sz="0" w:space="0" w:color="auto"/>
            <w:left w:val="none" w:sz="0" w:space="0" w:color="auto"/>
            <w:bottom w:val="none" w:sz="0" w:space="0" w:color="auto"/>
            <w:right w:val="none" w:sz="0" w:space="0" w:color="auto"/>
          </w:divBdr>
        </w:div>
        <w:div w:id="66929313">
          <w:marLeft w:val="0"/>
          <w:marRight w:val="0"/>
          <w:marTop w:val="0"/>
          <w:marBottom w:val="0"/>
          <w:divBdr>
            <w:top w:val="none" w:sz="0" w:space="0" w:color="auto"/>
            <w:left w:val="none" w:sz="0" w:space="0" w:color="auto"/>
            <w:bottom w:val="none" w:sz="0" w:space="0" w:color="auto"/>
            <w:right w:val="none" w:sz="0" w:space="0" w:color="auto"/>
          </w:divBdr>
        </w:div>
        <w:div w:id="691689723">
          <w:marLeft w:val="0"/>
          <w:marRight w:val="0"/>
          <w:marTop w:val="0"/>
          <w:marBottom w:val="0"/>
          <w:divBdr>
            <w:top w:val="none" w:sz="0" w:space="0" w:color="auto"/>
            <w:left w:val="none" w:sz="0" w:space="0" w:color="auto"/>
            <w:bottom w:val="none" w:sz="0" w:space="0" w:color="auto"/>
            <w:right w:val="none" w:sz="0" w:space="0" w:color="auto"/>
          </w:divBdr>
        </w:div>
        <w:div w:id="990526550">
          <w:marLeft w:val="0"/>
          <w:marRight w:val="0"/>
          <w:marTop w:val="0"/>
          <w:marBottom w:val="0"/>
          <w:divBdr>
            <w:top w:val="none" w:sz="0" w:space="0" w:color="auto"/>
            <w:left w:val="none" w:sz="0" w:space="0" w:color="auto"/>
            <w:bottom w:val="none" w:sz="0" w:space="0" w:color="auto"/>
            <w:right w:val="none" w:sz="0" w:space="0" w:color="auto"/>
          </w:divBdr>
        </w:div>
        <w:div w:id="1314530644">
          <w:marLeft w:val="0"/>
          <w:marRight w:val="0"/>
          <w:marTop w:val="0"/>
          <w:marBottom w:val="0"/>
          <w:divBdr>
            <w:top w:val="none" w:sz="0" w:space="0" w:color="auto"/>
            <w:left w:val="none" w:sz="0" w:space="0" w:color="auto"/>
            <w:bottom w:val="none" w:sz="0" w:space="0" w:color="auto"/>
            <w:right w:val="none" w:sz="0" w:space="0" w:color="auto"/>
          </w:divBdr>
        </w:div>
        <w:div w:id="211885510">
          <w:marLeft w:val="0"/>
          <w:marRight w:val="0"/>
          <w:marTop w:val="0"/>
          <w:marBottom w:val="0"/>
          <w:divBdr>
            <w:top w:val="none" w:sz="0" w:space="0" w:color="auto"/>
            <w:left w:val="none" w:sz="0" w:space="0" w:color="auto"/>
            <w:bottom w:val="none" w:sz="0" w:space="0" w:color="auto"/>
            <w:right w:val="none" w:sz="0" w:space="0" w:color="auto"/>
          </w:divBdr>
        </w:div>
        <w:div w:id="1275592973">
          <w:marLeft w:val="0"/>
          <w:marRight w:val="0"/>
          <w:marTop w:val="0"/>
          <w:marBottom w:val="0"/>
          <w:divBdr>
            <w:top w:val="none" w:sz="0" w:space="0" w:color="auto"/>
            <w:left w:val="none" w:sz="0" w:space="0" w:color="auto"/>
            <w:bottom w:val="none" w:sz="0" w:space="0" w:color="auto"/>
            <w:right w:val="none" w:sz="0" w:space="0" w:color="auto"/>
          </w:divBdr>
        </w:div>
        <w:div w:id="1585455768">
          <w:marLeft w:val="0"/>
          <w:marRight w:val="0"/>
          <w:marTop w:val="0"/>
          <w:marBottom w:val="0"/>
          <w:divBdr>
            <w:top w:val="none" w:sz="0" w:space="0" w:color="auto"/>
            <w:left w:val="none" w:sz="0" w:space="0" w:color="auto"/>
            <w:bottom w:val="none" w:sz="0" w:space="0" w:color="auto"/>
            <w:right w:val="none" w:sz="0" w:space="0" w:color="auto"/>
          </w:divBdr>
        </w:div>
        <w:div w:id="1184049146">
          <w:marLeft w:val="0"/>
          <w:marRight w:val="0"/>
          <w:marTop w:val="0"/>
          <w:marBottom w:val="0"/>
          <w:divBdr>
            <w:top w:val="none" w:sz="0" w:space="0" w:color="auto"/>
            <w:left w:val="none" w:sz="0" w:space="0" w:color="auto"/>
            <w:bottom w:val="none" w:sz="0" w:space="0" w:color="auto"/>
            <w:right w:val="none" w:sz="0" w:space="0" w:color="auto"/>
          </w:divBdr>
        </w:div>
        <w:div w:id="943268925">
          <w:marLeft w:val="0"/>
          <w:marRight w:val="0"/>
          <w:marTop w:val="0"/>
          <w:marBottom w:val="0"/>
          <w:divBdr>
            <w:top w:val="none" w:sz="0" w:space="0" w:color="auto"/>
            <w:left w:val="none" w:sz="0" w:space="0" w:color="auto"/>
            <w:bottom w:val="none" w:sz="0" w:space="0" w:color="auto"/>
            <w:right w:val="none" w:sz="0" w:space="0" w:color="auto"/>
          </w:divBdr>
        </w:div>
        <w:div w:id="1438452702">
          <w:marLeft w:val="0"/>
          <w:marRight w:val="0"/>
          <w:marTop w:val="0"/>
          <w:marBottom w:val="0"/>
          <w:divBdr>
            <w:top w:val="none" w:sz="0" w:space="0" w:color="auto"/>
            <w:left w:val="none" w:sz="0" w:space="0" w:color="auto"/>
            <w:bottom w:val="none" w:sz="0" w:space="0" w:color="auto"/>
            <w:right w:val="none" w:sz="0" w:space="0" w:color="auto"/>
          </w:divBdr>
        </w:div>
        <w:div w:id="1036924778">
          <w:marLeft w:val="0"/>
          <w:marRight w:val="0"/>
          <w:marTop w:val="0"/>
          <w:marBottom w:val="0"/>
          <w:divBdr>
            <w:top w:val="none" w:sz="0" w:space="0" w:color="auto"/>
            <w:left w:val="none" w:sz="0" w:space="0" w:color="auto"/>
            <w:bottom w:val="none" w:sz="0" w:space="0" w:color="auto"/>
            <w:right w:val="none" w:sz="0" w:space="0" w:color="auto"/>
          </w:divBdr>
        </w:div>
        <w:div w:id="2052075339">
          <w:marLeft w:val="0"/>
          <w:marRight w:val="0"/>
          <w:marTop w:val="0"/>
          <w:marBottom w:val="0"/>
          <w:divBdr>
            <w:top w:val="none" w:sz="0" w:space="0" w:color="auto"/>
            <w:left w:val="none" w:sz="0" w:space="0" w:color="auto"/>
            <w:bottom w:val="none" w:sz="0" w:space="0" w:color="auto"/>
            <w:right w:val="none" w:sz="0" w:space="0" w:color="auto"/>
          </w:divBdr>
        </w:div>
        <w:div w:id="1818451803">
          <w:marLeft w:val="0"/>
          <w:marRight w:val="0"/>
          <w:marTop w:val="0"/>
          <w:marBottom w:val="0"/>
          <w:divBdr>
            <w:top w:val="none" w:sz="0" w:space="0" w:color="auto"/>
            <w:left w:val="none" w:sz="0" w:space="0" w:color="auto"/>
            <w:bottom w:val="none" w:sz="0" w:space="0" w:color="auto"/>
            <w:right w:val="none" w:sz="0" w:space="0" w:color="auto"/>
          </w:divBdr>
        </w:div>
        <w:div w:id="960646783">
          <w:marLeft w:val="0"/>
          <w:marRight w:val="0"/>
          <w:marTop w:val="0"/>
          <w:marBottom w:val="0"/>
          <w:divBdr>
            <w:top w:val="none" w:sz="0" w:space="0" w:color="auto"/>
            <w:left w:val="none" w:sz="0" w:space="0" w:color="auto"/>
            <w:bottom w:val="none" w:sz="0" w:space="0" w:color="auto"/>
            <w:right w:val="none" w:sz="0" w:space="0" w:color="auto"/>
          </w:divBdr>
        </w:div>
        <w:div w:id="2144225004">
          <w:marLeft w:val="0"/>
          <w:marRight w:val="0"/>
          <w:marTop w:val="0"/>
          <w:marBottom w:val="0"/>
          <w:divBdr>
            <w:top w:val="none" w:sz="0" w:space="0" w:color="auto"/>
            <w:left w:val="none" w:sz="0" w:space="0" w:color="auto"/>
            <w:bottom w:val="none" w:sz="0" w:space="0" w:color="auto"/>
            <w:right w:val="none" w:sz="0" w:space="0" w:color="auto"/>
          </w:divBdr>
        </w:div>
        <w:div w:id="1811635453">
          <w:marLeft w:val="0"/>
          <w:marRight w:val="0"/>
          <w:marTop w:val="0"/>
          <w:marBottom w:val="0"/>
          <w:divBdr>
            <w:top w:val="none" w:sz="0" w:space="0" w:color="auto"/>
            <w:left w:val="none" w:sz="0" w:space="0" w:color="auto"/>
            <w:bottom w:val="none" w:sz="0" w:space="0" w:color="auto"/>
            <w:right w:val="none" w:sz="0" w:space="0" w:color="auto"/>
          </w:divBdr>
        </w:div>
        <w:div w:id="1831288454">
          <w:marLeft w:val="0"/>
          <w:marRight w:val="0"/>
          <w:marTop w:val="0"/>
          <w:marBottom w:val="0"/>
          <w:divBdr>
            <w:top w:val="none" w:sz="0" w:space="0" w:color="auto"/>
            <w:left w:val="none" w:sz="0" w:space="0" w:color="auto"/>
            <w:bottom w:val="none" w:sz="0" w:space="0" w:color="auto"/>
            <w:right w:val="none" w:sz="0" w:space="0" w:color="auto"/>
          </w:divBdr>
        </w:div>
        <w:div w:id="705180255">
          <w:marLeft w:val="0"/>
          <w:marRight w:val="0"/>
          <w:marTop w:val="0"/>
          <w:marBottom w:val="0"/>
          <w:divBdr>
            <w:top w:val="none" w:sz="0" w:space="0" w:color="auto"/>
            <w:left w:val="none" w:sz="0" w:space="0" w:color="auto"/>
            <w:bottom w:val="none" w:sz="0" w:space="0" w:color="auto"/>
            <w:right w:val="none" w:sz="0" w:space="0" w:color="auto"/>
          </w:divBdr>
        </w:div>
        <w:div w:id="1800758707">
          <w:marLeft w:val="0"/>
          <w:marRight w:val="0"/>
          <w:marTop w:val="0"/>
          <w:marBottom w:val="0"/>
          <w:divBdr>
            <w:top w:val="none" w:sz="0" w:space="0" w:color="auto"/>
            <w:left w:val="none" w:sz="0" w:space="0" w:color="auto"/>
            <w:bottom w:val="none" w:sz="0" w:space="0" w:color="auto"/>
            <w:right w:val="none" w:sz="0" w:space="0" w:color="auto"/>
          </w:divBdr>
        </w:div>
        <w:div w:id="455759063">
          <w:marLeft w:val="0"/>
          <w:marRight w:val="0"/>
          <w:marTop w:val="0"/>
          <w:marBottom w:val="0"/>
          <w:divBdr>
            <w:top w:val="none" w:sz="0" w:space="0" w:color="auto"/>
            <w:left w:val="none" w:sz="0" w:space="0" w:color="auto"/>
            <w:bottom w:val="none" w:sz="0" w:space="0" w:color="auto"/>
            <w:right w:val="none" w:sz="0" w:space="0" w:color="auto"/>
          </w:divBdr>
        </w:div>
        <w:div w:id="1553271679">
          <w:marLeft w:val="0"/>
          <w:marRight w:val="0"/>
          <w:marTop w:val="0"/>
          <w:marBottom w:val="0"/>
          <w:divBdr>
            <w:top w:val="none" w:sz="0" w:space="0" w:color="auto"/>
            <w:left w:val="none" w:sz="0" w:space="0" w:color="auto"/>
            <w:bottom w:val="none" w:sz="0" w:space="0" w:color="auto"/>
            <w:right w:val="none" w:sz="0" w:space="0" w:color="auto"/>
          </w:divBdr>
        </w:div>
        <w:div w:id="111217598">
          <w:marLeft w:val="0"/>
          <w:marRight w:val="0"/>
          <w:marTop w:val="0"/>
          <w:marBottom w:val="0"/>
          <w:divBdr>
            <w:top w:val="none" w:sz="0" w:space="0" w:color="auto"/>
            <w:left w:val="none" w:sz="0" w:space="0" w:color="auto"/>
            <w:bottom w:val="none" w:sz="0" w:space="0" w:color="auto"/>
            <w:right w:val="none" w:sz="0" w:space="0" w:color="auto"/>
          </w:divBdr>
        </w:div>
        <w:div w:id="301348752">
          <w:marLeft w:val="0"/>
          <w:marRight w:val="0"/>
          <w:marTop w:val="0"/>
          <w:marBottom w:val="0"/>
          <w:divBdr>
            <w:top w:val="none" w:sz="0" w:space="0" w:color="auto"/>
            <w:left w:val="none" w:sz="0" w:space="0" w:color="auto"/>
            <w:bottom w:val="none" w:sz="0" w:space="0" w:color="auto"/>
            <w:right w:val="none" w:sz="0" w:space="0" w:color="auto"/>
          </w:divBdr>
        </w:div>
        <w:div w:id="360131420">
          <w:marLeft w:val="0"/>
          <w:marRight w:val="0"/>
          <w:marTop w:val="0"/>
          <w:marBottom w:val="0"/>
          <w:divBdr>
            <w:top w:val="none" w:sz="0" w:space="0" w:color="auto"/>
            <w:left w:val="none" w:sz="0" w:space="0" w:color="auto"/>
            <w:bottom w:val="none" w:sz="0" w:space="0" w:color="auto"/>
            <w:right w:val="none" w:sz="0" w:space="0" w:color="auto"/>
          </w:divBdr>
        </w:div>
        <w:div w:id="67584187">
          <w:marLeft w:val="0"/>
          <w:marRight w:val="0"/>
          <w:marTop w:val="0"/>
          <w:marBottom w:val="0"/>
          <w:divBdr>
            <w:top w:val="none" w:sz="0" w:space="0" w:color="auto"/>
            <w:left w:val="none" w:sz="0" w:space="0" w:color="auto"/>
            <w:bottom w:val="none" w:sz="0" w:space="0" w:color="auto"/>
            <w:right w:val="none" w:sz="0" w:space="0" w:color="auto"/>
          </w:divBdr>
        </w:div>
        <w:div w:id="1691909758">
          <w:marLeft w:val="0"/>
          <w:marRight w:val="0"/>
          <w:marTop w:val="0"/>
          <w:marBottom w:val="0"/>
          <w:divBdr>
            <w:top w:val="none" w:sz="0" w:space="0" w:color="auto"/>
            <w:left w:val="none" w:sz="0" w:space="0" w:color="auto"/>
            <w:bottom w:val="none" w:sz="0" w:space="0" w:color="auto"/>
            <w:right w:val="none" w:sz="0" w:space="0" w:color="auto"/>
          </w:divBdr>
        </w:div>
        <w:div w:id="1202284576">
          <w:marLeft w:val="0"/>
          <w:marRight w:val="0"/>
          <w:marTop w:val="0"/>
          <w:marBottom w:val="0"/>
          <w:divBdr>
            <w:top w:val="none" w:sz="0" w:space="0" w:color="auto"/>
            <w:left w:val="none" w:sz="0" w:space="0" w:color="auto"/>
            <w:bottom w:val="none" w:sz="0" w:space="0" w:color="auto"/>
            <w:right w:val="none" w:sz="0" w:space="0" w:color="auto"/>
          </w:divBdr>
        </w:div>
        <w:div w:id="1092437472">
          <w:marLeft w:val="0"/>
          <w:marRight w:val="0"/>
          <w:marTop w:val="0"/>
          <w:marBottom w:val="0"/>
          <w:divBdr>
            <w:top w:val="none" w:sz="0" w:space="0" w:color="auto"/>
            <w:left w:val="none" w:sz="0" w:space="0" w:color="auto"/>
            <w:bottom w:val="none" w:sz="0" w:space="0" w:color="auto"/>
            <w:right w:val="none" w:sz="0" w:space="0" w:color="auto"/>
          </w:divBdr>
        </w:div>
        <w:div w:id="1283072560">
          <w:marLeft w:val="0"/>
          <w:marRight w:val="0"/>
          <w:marTop w:val="0"/>
          <w:marBottom w:val="0"/>
          <w:divBdr>
            <w:top w:val="none" w:sz="0" w:space="0" w:color="auto"/>
            <w:left w:val="none" w:sz="0" w:space="0" w:color="auto"/>
            <w:bottom w:val="none" w:sz="0" w:space="0" w:color="auto"/>
            <w:right w:val="none" w:sz="0" w:space="0" w:color="auto"/>
          </w:divBdr>
        </w:div>
        <w:div w:id="267007333">
          <w:marLeft w:val="0"/>
          <w:marRight w:val="0"/>
          <w:marTop w:val="0"/>
          <w:marBottom w:val="0"/>
          <w:divBdr>
            <w:top w:val="none" w:sz="0" w:space="0" w:color="auto"/>
            <w:left w:val="none" w:sz="0" w:space="0" w:color="auto"/>
            <w:bottom w:val="none" w:sz="0" w:space="0" w:color="auto"/>
            <w:right w:val="none" w:sz="0" w:space="0" w:color="auto"/>
          </w:divBdr>
        </w:div>
        <w:div w:id="1810903840">
          <w:marLeft w:val="0"/>
          <w:marRight w:val="0"/>
          <w:marTop w:val="0"/>
          <w:marBottom w:val="0"/>
          <w:divBdr>
            <w:top w:val="none" w:sz="0" w:space="0" w:color="auto"/>
            <w:left w:val="none" w:sz="0" w:space="0" w:color="auto"/>
            <w:bottom w:val="none" w:sz="0" w:space="0" w:color="auto"/>
            <w:right w:val="none" w:sz="0" w:space="0" w:color="auto"/>
          </w:divBdr>
        </w:div>
        <w:div w:id="1656640545">
          <w:marLeft w:val="0"/>
          <w:marRight w:val="0"/>
          <w:marTop w:val="0"/>
          <w:marBottom w:val="0"/>
          <w:divBdr>
            <w:top w:val="none" w:sz="0" w:space="0" w:color="auto"/>
            <w:left w:val="none" w:sz="0" w:space="0" w:color="auto"/>
            <w:bottom w:val="none" w:sz="0" w:space="0" w:color="auto"/>
            <w:right w:val="none" w:sz="0" w:space="0" w:color="auto"/>
          </w:divBdr>
        </w:div>
        <w:div w:id="100270864">
          <w:marLeft w:val="0"/>
          <w:marRight w:val="0"/>
          <w:marTop w:val="0"/>
          <w:marBottom w:val="0"/>
          <w:divBdr>
            <w:top w:val="none" w:sz="0" w:space="0" w:color="auto"/>
            <w:left w:val="none" w:sz="0" w:space="0" w:color="auto"/>
            <w:bottom w:val="none" w:sz="0" w:space="0" w:color="auto"/>
            <w:right w:val="none" w:sz="0" w:space="0" w:color="auto"/>
          </w:divBdr>
        </w:div>
        <w:div w:id="196547642">
          <w:marLeft w:val="0"/>
          <w:marRight w:val="0"/>
          <w:marTop w:val="0"/>
          <w:marBottom w:val="0"/>
          <w:divBdr>
            <w:top w:val="none" w:sz="0" w:space="0" w:color="auto"/>
            <w:left w:val="none" w:sz="0" w:space="0" w:color="auto"/>
            <w:bottom w:val="none" w:sz="0" w:space="0" w:color="auto"/>
            <w:right w:val="none" w:sz="0" w:space="0" w:color="auto"/>
          </w:divBdr>
        </w:div>
        <w:div w:id="329724446">
          <w:marLeft w:val="0"/>
          <w:marRight w:val="0"/>
          <w:marTop w:val="0"/>
          <w:marBottom w:val="0"/>
          <w:divBdr>
            <w:top w:val="none" w:sz="0" w:space="0" w:color="auto"/>
            <w:left w:val="none" w:sz="0" w:space="0" w:color="auto"/>
            <w:bottom w:val="none" w:sz="0" w:space="0" w:color="auto"/>
            <w:right w:val="none" w:sz="0" w:space="0" w:color="auto"/>
          </w:divBdr>
        </w:div>
        <w:div w:id="957370470">
          <w:marLeft w:val="0"/>
          <w:marRight w:val="0"/>
          <w:marTop w:val="0"/>
          <w:marBottom w:val="0"/>
          <w:divBdr>
            <w:top w:val="none" w:sz="0" w:space="0" w:color="auto"/>
            <w:left w:val="none" w:sz="0" w:space="0" w:color="auto"/>
            <w:bottom w:val="none" w:sz="0" w:space="0" w:color="auto"/>
            <w:right w:val="none" w:sz="0" w:space="0" w:color="auto"/>
          </w:divBdr>
        </w:div>
        <w:div w:id="13115130">
          <w:marLeft w:val="0"/>
          <w:marRight w:val="0"/>
          <w:marTop w:val="0"/>
          <w:marBottom w:val="0"/>
          <w:divBdr>
            <w:top w:val="none" w:sz="0" w:space="0" w:color="auto"/>
            <w:left w:val="none" w:sz="0" w:space="0" w:color="auto"/>
            <w:bottom w:val="none" w:sz="0" w:space="0" w:color="auto"/>
            <w:right w:val="none" w:sz="0" w:space="0" w:color="auto"/>
          </w:divBdr>
        </w:div>
        <w:div w:id="1770390819">
          <w:marLeft w:val="0"/>
          <w:marRight w:val="0"/>
          <w:marTop w:val="0"/>
          <w:marBottom w:val="0"/>
          <w:divBdr>
            <w:top w:val="none" w:sz="0" w:space="0" w:color="auto"/>
            <w:left w:val="none" w:sz="0" w:space="0" w:color="auto"/>
            <w:bottom w:val="none" w:sz="0" w:space="0" w:color="auto"/>
            <w:right w:val="none" w:sz="0" w:space="0" w:color="auto"/>
          </w:divBdr>
        </w:div>
        <w:div w:id="193471388">
          <w:marLeft w:val="0"/>
          <w:marRight w:val="0"/>
          <w:marTop w:val="0"/>
          <w:marBottom w:val="0"/>
          <w:divBdr>
            <w:top w:val="none" w:sz="0" w:space="0" w:color="auto"/>
            <w:left w:val="none" w:sz="0" w:space="0" w:color="auto"/>
            <w:bottom w:val="none" w:sz="0" w:space="0" w:color="auto"/>
            <w:right w:val="none" w:sz="0" w:space="0" w:color="auto"/>
          </w:divBdr>
        </w:div>
        <w:div w:id="1005327757">
          <w:marLeft w:val="0"/>
          <w:marRight w:val="0"/>
          <w:marTop w:val="0"/>
          <w:marBottom w:val="0"/>
          <w:divBdr>
            <w:top w:val="none" w:sz="0" w:space="0" w:color="auto"/>
            <w:left w:val="none" w:sz="0" w:space="0" w:color="auto"/>
            <w:bottom w:val="none" w:sz="0" w:space="0" w:color="auto"/>
            <w:right w:val="none" w:sz="0" w:space="0" w:color="auto"/>
          </w:divBdr>
        </w:div>
        <w:div w:id="1539005672">
          <w:marLeft w:val="0"/>
          <w:marRight w:val="0"/>
          <w:marTop w:val="0"/>
          <w:marBottom w:val="0"/>
          <w:divBdr>
            <w:top w:val="none" w:sz="0" w:space="0" w:color="auto"/>
            <w:left w:val="none" w:sz="0" w:space="0" w:color="auto"/>
            <w:bottom w:val="none" w:sz="0" w:space="0" w:color="auto"/>
            <w:right w:val="none" w:sz="0" w:space="0" w:color="auto"/>
          </w:divBdr>
        </w:div>
        <w:div w:id="1415010571">
          <w:marLeft w:val="0"/>
          <w:marRight w:val="0"/>
          <w:marTop w:val="0"/>
          <w:marBottom w:val="0"/>
          <w:divBdr>
            <w:top w:val="none" w:sz="0" w:space="0" w:color="auto"/>
            <w:left w:val="none" w:sz="0" w:space="0" w:color="auto"/>
            <w:bottom w:val="none" w:sz="0" w:space="0" w:color="auto"/>
            <w:right w:val="none" w:sz="0" w:space="0" w:color="auto"/>
          </w:divBdr>
        </w:div>
      </w:divsChild>
    </w:div>
    <w:div w:id="417362885">
      <w:bodyDiv w:val="1"/>
      <w:marLeft w:val="0"/>
      <w:marRight w:val="0"/>
      <w:marTop w:val="0"/>
      <w:marBottom w:val="0"/>
      <w:divBdr>
        <w:top w:val="none" w:sz="0" w:space="0" w:color="auto"/>
        <w:left w:val="none" w:sz="0" w:space="0" w:color="auto"/>
        <w:bottom w:val="none" w:sz="0" w:space="0" w:color="auto"/>
        <w:right w:val="none" w:sz="0" w:space="0" w:color="auto"/>
      </w:divBdr>
    </w:div>
    <w:div w:id="445392314">
      <w:bodyDiv w:val="1"/>
      <w:marLeft w:val="0"/>
      <w:marRight w:val="0"/>
      <w:marTop w:val="0"/>
      <w:marBottom w:val="0"/>
      <w:divBdr>
        <w:top w:val="none" w:sz="0" w:space="0" w:color="auto"/>
        <w:left w:val="none" w:sz="0" w:space="0" w:color="auto"/>
        <w:bottom w:val="none" w:sz="0" w:space="0" w:color="auto"/>
        <w:right w:val="none" w:sz="0" w:space="0" w:color="auto"/>
      </w:divBdr>
    </w:div>
    <w:div w:id="658464159">
      <w:bodyDiv w:val="1"/>
      <w:marLeft w:val="0"/>
      <w:marRight w:val="0"/>
      <w:marTop w:val="0"/>
      <w:marBottom w:val="0"/>
      <w:divBdr>
        <w:top w:val="none" w:sz="0" w:space="0" w:color="auto"/>
        <w:left w:val="none" w:sz="0" w:space="0" w:color="auto"/>
        <w:bottom w:val="none" w:sz="0" w:space="0" w:color="auto"/>
        <w:right w:val="none" w:sz="0" w:space="0" w:color="auto"/>
      </w:divBdr>
      <w:divsChild>
        <w:div w:id="451362024">
          <w:marLeft w:val="0"/>
          <w:marRight w:val="0"/>
          <w:marTop w:val="0"/>
          <w:marBottom w:val="0"/>
          <w:divBdr>
            <w:top w:val="none" w:sz="0" w:space="0" w:color="auto"/>
            <w:left w:val="none" w:sz="0" w:space="0" w:color="auto"/>
            <w:bottom w:val="none" w:sz="0" w:space="0" w:color="auto"/>
            <w:right w:val="none" w:sz="0" w:space="0" w:color="auto"/>
          </w:divBdr>
        </w:div>
        <w:div w:id="556354590">
          <w:marLeft w:val="0"/>
          <w:marRight w:val="0"/>
          <w:marTop w:val="0"/>
          <w:marBottom w:val="0"/>
          <w:divBdr>
            <w:top w:val="none" w:sz="0" w:space="0" w:color="auto"/>
            <w:left w:val="none" w:sz="0" w:space="0" w:color="auto"/>
            <w:bottom w:val="none" w:sz="0" w:space="0" w:color="auto"/>
            <w:right w:val="none" w:sz="0" w:space="0" w:color="auto"/>
          </w:divBdr>
        </w:div>
        <w:div w:id="580795343">
          <w:marLeft w:val="0"/>
          <w:marRight w:val="0"/>
          <w:marTop w:val="0"/>
          <w:marBottom w:val="0"/>
          <w:divBdr>
            <w:top w:val="none" w:sz="0" w:space="0" w:color="auto"/>
            <w:left w:val="none" w:sz="0" w:space="0" w:color="auto"/>
            <w:bottom w:val="none" w:sz="0" w:space="0" w:color="auto"/>
            <w:right w:val="none" w:sz="0" w:space="0" w:color="auto"/>
          </w:divBdr>
        </w:div>
        <w:div w:id="686953724">
          <w:marLeft w:val="0"/>
          <w:marRight w:val="0"/>
          <w:marTop w:val="0"/>
          <w:marBottom w:val="0"/>
          <w:divBdr>
            <w:top w:val="none" w:sz="0" w:space="0" w:color="auto"/>
            <w:left w:val="none" w:sz="0" w:space="0" w:color="auto"/>
            <w:bottom w:val="none" w:sz="0" w:space="0" w:color="auto"/>
            <w:right w:val="none" w:sz="0" w:space="0" w:color="auto"/>
          </w:divBdr>
        </w:div>
        <w:div w:id="870727101">
          <w:marLeft w:val="0"/>
          <w:marRight w:val="0"/>
          <w:marTop w:val="0"/>
          <w:marBottom w:val="0"/>
          <w:divBdr>
            <w:top w:val="none" w:sz="0" w:space="0" w:color="auto"/>
            <w:left w:val="none" w:sz="0" w:space="0" w:color="auto"/>
            <w:bottom w:val="none" w:sz="0" w:space="0" w:color="auto"/>
            <w:right w:val="none" w:sz="0" w:space="0" w:color="auto"/>
          </w:divBdr>
        </w:div>
      </w:divsChild>
    </w:div>
    <w:div w:id="819152747">
      <w:bodyDiv w:val="1"/>
      <w:marLeft w:val="0"/>
      <w:marRight w:val="0"/>
      <w:marTop w:val="0"/>
      <w:marBottom w:val="0"/>
      <w:divBdr>
        <w:top w:val="none" w:sz="0" w:space="0" w:color="auto"/>
        <w:left w:val="none" w:sz="0" w:space="0" w:color="auto"/>
        <w:bottom w:val="none" w:sz="0" w:space="0" w:color="auto"/>
        <w:right w:val="none" w:sz="0" w:space="0" w:color="auto"/>
      </w:divBdr>
      <w:divsChild>
        <w:div w:id="1557473050">
          <w:marLeft w:val="0"/>
          <w:marRight w:val="0"/>
          <w:marTop w:val="0"/>
          <w:marBottom w:val="0"/>
          <w:divBdr>
            <w:top w:val="none" w:sz="0" w:space="0" w:color="auto"/>
            <w:left w:val="none" w:sz="0" w:space="0" w:color="auto"/>
            <w:bottom w:val="none" w:sz="0" w:space="0" w:color="auto"/>
            <w:right w:val="none" w:sz="0" w:space="0" w:color="auto"/>
          </w:divBdr>
        </w:div>
        <w:div w:id="735056341">
          <w:marLeft w:val="0"/>
          <w:marRight w:val="0"/>
          <w:marTop w:val="0"/>
          <w:marBottom w:val="0"/>
          <w:divBdr>
            <w:top w:val="none" w:sz="0" w:space="0" w:color="auto"/>
            <w:left w:val="none" w:sz="0" w:space="0" w:color="auto"/>
            <w:bottom w:val="none" w:sz="0" w:space="0" w:color="auto"/>
            <w:right w:val="none" w:sz="0" w:space="0" w:color="auto"/>
          </w:divBdr>
        </w:div>
        <w:div w:id="745541900">
          <w:marLeft w:val="0"/>
          <w:marRight w:val="0"/>
          <w:marTop w:val="0"/>
          <w:marBottom w:val="0"/>
          <w:divBdr>
            <w:top w:val="none" w:sz="0" w:space="0" w:color="auto"/>
            <w:left w:val="none" w:sz="0" w:space="0" w:color="auto"/>
            <w:bottom w:val="none" w:sz="0" w:space="0" w:color="auto"/>
            <w:right w:val="none" w:sz="0" w:space="0" w:color="auto"/>
          </w:divBdr>
        </w:div>
        <w:div w:id="133985642">
          <w:marLeft w:val="0"/>
          <w:marRight w:val="0"/>
          <w:marTop w:val="0"/>
          <w:marBottom w:val="0"/>
          <w:divBdr>
            <w:top w:val="none" w:sz="0" w:space="0" w:color="auto"/>
            <w:left w:val="none" w:sz="0" w:space="0" w:color="auto"/>
            <w:bottom w:val="none" w:sz="0" w:space="0" w:color="auto"/>
            <w:right w:val="none" w:sz="0" w:space="0" w:color="auto"/>
          </w:divBdr>
        </w:div>
        <w:div w:id="2105419037">
          <w:marLeft w:val="0"/>
          <w:marRight w:val="0"/>
          <w:marTop w:val="0"/>
          <w:marBottom w:val="0"/>
          <w:divBdr>
            <w:top w:val="none" w:sz="0" w:space="0" w:color="auto"/>
            <w:left w:val="none" w:sz="0" w:space="0" w:color="auto"/>
            <w:bottom w:val="none" w:sz="0" w:space="0" w:color="auto"/>
            <w:right w:val="none" w:sz="0" w:space="0" w:color="auto"/>
          </w:divBdr>
        </w:div>
        <w:div w:id="1824199546">
          <w:marLeft w:val="0"/>
          <w:marRight w:val="0"/>
          <w:marTop w:val="0"/>
          <w:marBottom w:val="0"/>
          <w:divBdr>
            <w:top w:val="none" w:sz="0" w:space="0" w:color="auto"/>
            <w:left w:val="none" w:sz="0" w:space="0" w:color="auto"/>
            <w:bottom w:val="none" w:sz="0" w:space="0" w:color="auto"/>
            <w:right w:val="none" w:sz="0" w:space="0" w:color="auto"/>
          </w:divBdr>
        </w:div>
        <w:div w:id="1061714962">
          <w:marLeft w:val="0"/>
          <w:marRight w:val="0"/>
          <w:marTop w:val="0"/>
          <w:marBottom w:val="0"/>
          <w:divBdr>
            <w:top w:val="none" w:sz="0" w:space="0" w:color="auto"/>
            <w:left w:val="none" w:sz="0" w:space="0" w:color="auto"/>
            <w:bottom w:val="none" w:sz="0" w:space="0" w:color="auto"/>
            <w:right w:val="none" w:sz="0" w:space="0" w:color="auto"/>
          </w:divBdr>
        </w:div>
        <w:div w:id="1747652564">
          <w:marLeft w:val="0"/>
          <w:marRight w:val="0"/>
          <w:marTop w:val="0"/>
          <w:marBottom w:val="0"/>
          <w:divBdr>
            <w:top w:val="none" w:sz="0" w:space="0" w:color="auto"/>
            <w:left w:val="none" w:sz="0" w:space="0" w:color="auto"/>
            <w:bottom w:val="none" w:sz="0" w:space="0" w:color="auto"/>
            <w:right w:val="none" w:sz="0" w:space="0" w:color="auto"/>
          </w:divBdr>
        </w:div>
        <w:div w:id="934897418">
          <w:marLeft w:val="0"/>
          <w:marRight w:val="0"/>
          <w:marTop w:val="0"/>
          <w:marBottom w:val="0"/>
          <w:divBdr>
            <w:top w:val="none" w:sz="0" w:space="0" w:color="auto"/>
            <w:left w:val="none" w:sz="0" w:space="0" w:color="auto"/>
            <w:bottom w:val="none" w:sz="0" w:space="0" w:color="auto"/>
            <w:right w:val="none" w:sz="0" w:space="0" w:color="auto"/>
          </w:divBdr>
        </w:div>
        <w:div w:id="343173877">
          <w:marLeft w:val="0"/>
          <w:marRight w:val="0"/>
          <w:marTop w:val="0"/>
          <w:marBottom w:val="0"/>
          <w:divBdr>
            <w:top w:val="none" w:sz="0" w:space="0" w:color="auto"/>
            <w:left w:val="none" w:sz="0" w:space="0" w:color="auto"/>
            <w:bottom w:val="none" w:sz="0" w:space="0" w:color="auto"/>
            <w:right w:val="none" w:sz="0" w:space="0" w:color="auto"/>
          </w:divBdr>
        </w:div>
        <w:div w:id="1648587876">
          <w:marLeft w:val="0"/>
          <w:marRight w:val="0"/>
          <w:marTop w:val="0"/>
          <w:marBottom w:val="0"/>
          <w:divBdr>
            <w:top w:val="none" w:sz="0" w:space="0" w:color="auto"/>
            <w:left w:val="none" w:sz="0" w:space="0" w:color="auto"/>
            <w:bottom w:val="none" w:sz="0" w:space="0" w:color="auto"/>
            <w:right w:val="none" w:sz="0" w:space="0" w:color="auto"/>
          </w:divBdr>
        </w:div>
        <w:div w:id="1098133176">
          <w:marLeft w:val="0"/>
          <w:marRight w:val="0"/>
          <w:marTop w:val="0"/>
          <w:marBottom w:val="0"/>
          <w:divBdr>
            <w:top w:val="none" w:sz="0" w:space="0" w:color="auto"/>
            <w:left w:val="none" w:sz="0" w:space="0" w:color="auto"/>
            <w:bottom w:val="none" w:sz="0" w:space="0" w:color="auto"/>
            <w:right w:val="none" w:sz="0" w:space="0" w:color="auto"/>
          </w:divBdr>
        </w:div>
        <w:div w:id="1606503202">
          <w:marLeft w:val="0"/>
          <w:marRight w:val="0"/>
          <w:marTop w:val="0"/>
          <w:marBottom w:val="0"/>
          <w:divBdr>
            <w:top w:val="none" w:sz="0" w:space="0" w:color="auto"/>
            <w:left w:val="none" w:sz="0" w:space="0" w:color="auto"/>
            <w:bottom w:val="none" w:sz="0" w:space="0" w:color="auto"/>
            <w:right w:val="none" w:sz="0" w:space="0" w:color="auto"/>
          </w:divBdr>
        </w:div>
        <w:div w:id="1835536426">
          <w:marLeft w:val="0"/>
          <w:marRight w:val="0"/>
          <w:marTop w:val="0"/>
          <w:marBottom w:val="0"/>
          <w:divBdr>
            <w:top w:val="none" w:sz="0" w:space="0" w:color="auto"/>
            <w:left w:val="none" w:sz="0" w:space="0" w:color="auto"/>
            <w:bottom w:val="none" w:sz="0" w:space="0" w:color="auto"/>
            <w:right w:val="none" w:sz="0" w:space="0" w:color="auto"/>
          </w:divBdr>
        </w:div>
        <w:div w:id="506750195">
          <w:marLeft w:val="0"/>
          <w:marRight w:val="0"/>
          <w:marTop w:val="0"/>
          <w:marBottom w:val="0"/>
          <w:divBdr>
            <w:top w:val="none" w:sz="0" w:space="0" w:color="auto"/>
            <w:left w:val="none" w:sz="0" w:space="0" w:color="auto"/>
            <w:bottom w:val="none" w:sz="0" w:space="0" w:color="auto"/>
            <w:right w:val="none" w:sz="0" w:space="0" w:color="auto"/>
          </w:divBdr>
        </w:div>
        <w:div w:id="1887835230">
          <w:marLeft w:val="0"/>
          <w:marRight w:val="0"/>
          <w:marTop w:val="0"/>
          <w:marBottom w:val="0"/>
          <w:divBdr>
            <w:top w:val="none" w:sz="0" w:space="0" w:color="auto"/>
            <w:left w:val="none" w:sz="0" w:space="0" w:color="auto"/>
            <w:bottom w:val="none" w:sz="0" w:space="0" w:color="auto"/>
            <w:right w:val="none" w:sz="0" w:space="0" w:color="auto"/>
          </w:divBdr>
        </w:div>
        <w:div w:id="1988432680">
          <w:marLeft w:val="0"/>
          <w:marRight w:val="0"/>
          <w:marTop w:val="0"/>
          <w:marBottom w:val="0"/>
          <w:divBdr>
            <w:top w:val="none" w:sz="0" w:space="0" w:color="auto"/>
            <w:left w:val="none" w:sz="0" w:space="0" w:color="auto"/>
            <w:bottom w:val="none" w:sz="0" w:space="0" w:color="auto"/>
            <w:right w:val="none" w:sz="0" w:space="0" w:color="auto"/>
          </w:divBdr>
        </w:div>
        <w:div w:id="2000384172">
          <w:marLeft w:val="0"/>
          <w:marRight w:val="0"/>
          <w:marTop w:val="0"/>
          <w:marBottom w:val="0"/>
          <w:divBdr>
            <w:top w:val="none" w:sz="0" w:space="0" w:color="auto"/>
            <w:left w:val="none" w:sz="0" w:space="0" w:color="auto"/>
            <w:bottom w:val="none" w:sz="0" w:space="0" w:color="auto"/>
            <w:right w:val="none" w:sz="0" w:space="0" w:color="auto"/>
          </w:divBdr>
        </w:div>
        <w:div w:id="694966104">
          <w:marLeft w:val="0"/>
          <w:marRight w:val="0"/>
          <w:marTop w:val="0"/>
          <w:marBottom w:val="0"/>
          <w:divBdr>
            <w:top w:val="none" w:sz="0" w:space="0" w:color="auto"/>
            <w:left w:val="none" w:sz="0" w:space="0" w:color="auto"/>
            <w:bottom w:val="none" w:sz="0" w:space="0" w:color="auto"/>
            <w:right w:val="none" w:sz="0" w:space="0" w:color="auto"/>
          </w:divBdr>
        </w:div>
        <w:div w:id="1614744132">
          <w:marLeft w:val="0"/>
          <w:marRight w:val="0"/>
          <w:marTop w:val="0"/>
          <w:marBottom w:val="0"/>
          <w:divBdr>
            <w:top w:val="none" w:sz="0" w:space="0" w:color="auto"/>
            <w:left w:val="none" w:sz="0" w:space="0" w:color="auto"/>
            <w:bottom w:val="none" w:sz="0" w:space="0" w:color="auto"/>
            <w:right w:val="none" w:sz="0" w:space="0" w:color="auto"/>
          </w:divBdr>
        </w:div>
        <w:div w:id="1773427874">
          <w:marLeft w:val="0"/>
          <w:marRight w:val="0"/>
          <w:marTop w:val="0"/>
          <w:marBottom w:val="0"/>
          <w:divBdr>
            <w:top w:val="none" w:sz="0" w:space="0" w:color="auto"/>
            <w:left w:val="none" w:sz="0" w:space="0" w:color="auto"/>
            <w:bottom w:val="none" w:sz="0" w:space="0" w:color="auto"/>
            <w:right w:val="none" w:sz="0" w:space="0" w:color="auto"/>
          </w:divBdr>
        </w:div>
        <w:div w:id="1475369497">
          <w:marLeft w:val="0"/>
          <w:marRight w:val="0"/>
          <w:marTop w:val="0"/>
          <w:marBottom w:val="0"/>
          <w:divBdr>
            <w:top w:val="none" w:sz="0" w:space="0" w:color="auto"/>
            <w:left w:val="none" w:sz="0" w:space="0" w:color="auto"/>
            <w:bottom w:val="none" w:sz="0" w:space="0" w:color="auto"/>
            <w:right w:val="none" w:sz="0" w:space="0" w:color="auto"/>
          </w:divBdr>
        </w:div>
        <w:div w:id="613900413">
          <w:marLeft w:val="0"/>
          <w:marRight w:val="0"/>
          <w:marTop w:val="0"/>
          <w:marBottom w:val="0"/>
          <w:divBdr>
            <w:top w:val="none" w:sz="0" w:space="0" w:color="auto"/>
            <w:left w:val="none" w:sz="0" w:space="0" w:color="auto"/>
            <w:bottom w:val="none" w:sz="0" w:space="0" w:color="auto"/>
            <w:right w:val="none" w:sz="0" w:space="0" w:color="auto"/>
          </w:divBdr>
        </w:div>
        <w:div w:id="1097141117">
          <w:marLeft w:val="0"/>
          <w:marRight w:val="0"/>
          <w:marTop w:val="0"/>
          <w:marBottom w:val="0"/>
          <w:divBdr>
            <w:top w:val="none" w:sz="0" w:space="0" w:color="auto"/>
            <w:left w:val="none" w:sz="0" w:space="0" w:color="auto"/>
            <w:bottom w:val="none" w:sz="0" w:space="0" w:color="auto"/>
            <w:right w:val="none" w:sz="0" w:space="0" w:color="auto"/>
          </w:divBdr>
        </w:div>
        <w:div w:id="1423405523">
          <w:marLeft w:val="0"/>
          <w:marRight w:val="0"/>
          <w:marTop w:val="0"/>
          <w:marBottom w:val="0"/>
          <w:divBdr>
            <w:top w:val="none" w:sz="0" w:space="0" w:color="auto"/>
            <w:left w:val="none" w:sz="0" w:space="0" w:color="auto"/>
            <w:bottom w:val="none" w:sz="0" w:space="0" w:color="auto"/>
            <w:right w:val="none" w:sz="0" w:space="0" w:color="auto"/>
          </w:divBdr>
        </w:div>
        <w:div w:id="1328559027">
          <w:marLeft w:val="0"/>
          <w:marRight w:val="0"/>
          <w:marTop w:val="0"/>
          <w:marBottom w:val="0"/>
          <w:divBdr>
            <w:top w:val="none" w:sz="0" w:space="0" w:color="auto"/>
            <w:left w:val="none" w:sz="0" w:space="0" w:color="auto"/>
            <w:bottom w:val="none" w:sz="0" w:space="0" w:color="auto"/>
            <w:right w:val="none" w:sz="0" w:space="0" w:color="auto"/>
          </w:divBdr>
        </w:div>
        <w:div w:id="1660225990">
          <w:marLeft w:val="0"/>
          <w:marRight w:val="0"/>
          <w:marTop w:val="0"/>
          <w:marBottom w:val="0"/>
          <w:divBdr>
            <w:top w:val="none" w:sz="0" w:space="0" w:color="auto"/>
            <w:left w:val="none" w:sz="0" w:space="0" w:color="auto"/>
            <w:bottom w:val="none" w:sz="0" w:space="0" w:color="auto"/>
            <w:right w:val="none" w:sz="0" w:space="0" w:color="auto"/>
          </w:divBdr>
        </w:div>
        <w:div w:id="67846754">
          <w:marLeft w:val="0"/>
          <w:marRight w:val="0"/>
          <w:marTop w:val="0"/>
          <w:marBottom w:val="0"/>
          <w:divBdr>
            <w:top w:val="none" w:sz="0" w:space="0" w:color="auto"/>
            <w:left w:val="none" w:sz="0" w:space="0" w:color="auto"/>
            <w:bottom w:val="none" w:sz="0" w:space="0" w:color="auto"/>
            <w:right w:val="none" w:sz="0" w:space="0" w:color="auto"/>
          </w:divBdr>
        </w:div>
        <w:div w:id="900990184">
          <w:marLeft w:val="0"/>
          <w:marRight w:val="0"/>
          <w:marTop w:val="0"/>
          <w:marBottom w:val="0"/>
          <w:divBdr>
            <w:top w:val="none" w:sz="0" w:space="0" w:color="auto"/>
            <w:left w:val="none" w:sz="0" w:space="0" w:color="auto"/>
            <w:bottom w:val="none" w:sz="0" w:space="0" w:color="auto"/>
            <w:right w:val="none" w:sz="0" w:space="0" w:color="auto"/>
          </w:divBdr>
        </w:div>
        <w:div w:id="1389305032">
          <w:marLeft w:val="0"/>
          <w:marRight w:val="0"/>
          <w:marTop w:val="0"/>
          <w:marBottom w:val="0"/>
          <w:divBdr>
            <w:top w:val="none" w:sz="0" w:space="0" w:color="auto"/>
            <w:left w:val="none" w:sz="0" w:space="0" w:color="auto"/>
            <w:bottom w:val="none" w:sz="0" w:space="0" w:color="auto"/>
            <w:right w:val="none" w:sz="0" w:space="0" w:color="auto"/>
          </w:divBdr>
        </w:div>
        <w:div w:id="745614495">
          <w:marLeft w:val="0"/>
          <w:marRight w:val="0"/>
          <w:marTop w:val="0"/>
          <w:marBottom w:val="0"/>
          <w:divBdr>
            <w:top w:val="none" w:sz="0" w:space="0" w:color="auto"/>
            <w:left w:val="none" w:sz="0" w:space="0" w:color="auto"/>
            <w:bottom w:val="none" w:sz="0" w:space="0" w:color="auto"/>
            <w:right w:val="none" w:sz="0" w:space="0" w:color="auto"/>
          </w:divBdr>
        </w:div>
        <w:div w:id="1865167171">
          <w:marLeft w:val="0"/>
          <w:marRight w:val="0"/>
          <w:marTop w:val="0"/>
          <w:marBottom w:val="0"/>
          <w:divBdr>
            <w:top w:val="none" w:sz="0" w:space="0" w:color="auto"/>
            <w:left w:val="none" w:sz="0" w:space="0" w:color="auto"/>
            <w:bottom w:val="none" w:sz="0" w:space="0" w:color="auto"/>
            <w:right w:val="none" w:sz="0" w:space="0" w:color="auto"/>
          </w:divBdr>
        </w:div>
        <w:div w:id="1811170741">
          <w:marLeft w:val="0"/>
          <w:marRight w:val="0"/>
          <w:marTop w:val="0"/>
          <w:marBottom w:val="0"/>
          <w:divBdr>
            <w:top w:val="none" w:sz="0" w:space="0" w:color="auto"/>
            <w:left w:val="none" w:sz="0" w:space="0" w:color="auto"/>
            <w:bottom w:val="none" w:sz="0" w:space="0" w:color="auto"/>
            <w:right w:val="none" w:sz="0" w:space="0" w:color="auto"/>
          </w:divBdr>
        </w:div>
        <w:div w:id="1527866576">
          <w:marLeft w:val="0"/>
          <w:marRight w:val="0"/>
          <w:marTop w:val="0"/>
          <w:marBottom w:val="0"/>
          <w:divBdr>
            <w:top w:val="none" w:sz="0" w:space="0" w:color="auto"/>
            <w:left w:val="none" w:sz="0" w:space="0" w:color="auto"/>
            <w:bottom w:val="none" w:sz="0" w:space="0" w:color="auto"/>
            <w:right w:val="none" w:sz="0" w:space="0" w:color="auto"/>
          </w:divBdr>
        </w:div>
        <w:div w:id="802500359">
          <w:marLeft w:val="0"/>
          <w:marRight w:val="0"/>
          <w:marTop w:val="0"/>
          <w:marBottom w:val="0"/>
          <w:divBdr>
            <w:top w:val="none" w:sz="0" w:space="0" w:color="auto"/>
            <w:left w:val="none" w:sz="0" w:space="0" w:color="auto"/>
            <w:bottom w:val="none" w:sz="0" w:space="0" w:color="auto"/>
            <w:right w:val="none" w:sz="0" w:space="0" w:color="auto"/>
          </w:divBdr>
        </w:div>
        <w:div w:id="1166167151">
          <w:marLeft w:val="0"/>
          <w:marRight w:val="0"/>
          <w:marTop w:val="0"/>
          <w:marBottom w:val="0"/>
          <w:divBdr>
            <w:top w:val="none" w:sz="0" w:space="0" w:color="auto"/>
            <w:left w:val="none" w:sz="0" w:space="0" w:color="auto"/>
            <w:bottom w:val="none" w:sz="0" w:space="0" w:color="auto"/>
            <w:right w:val="none" w:sz="0" w:space="0" w:color="auto"/>
          </w:divBdr>
        </w:div>
        <w:div w:id="1827747182">
          <w:marLeft w:val="0"/>
          <w:marRight w:val="0"/>
          <w:marTop w:val="0"/>
          <w:marBottom w:val="0"/>
          <w:divBdr>
            <w:top w:val="none" w:sz="0" w:space="0" w:color="auto"/>
            <w:left w:val="none" w:sz="0" w:space="0" w:color="auto"/>
            <w:bottom w:val="none" w:sz="0" w:space="0" w:color="auto"/>
            <w:right w:val="none" w:sz="0" w:space="0" w:color="auto"/>
          </w:divBdr>
        </w:div>
        <w:div w:id="1435132668">
          <w:marLeft w:val="0"/>
          <w:marRight w:val="0"/>
          <w:marTop w:val="0"/>
          <w:marBottom w:val="0"/>
          <w:divBdr>
            <w:top w:val="none" w:sz="0" w:space="0" w:color="auto"/>
            <w:left w:val="none" w:sz="0" w:space="0" w:color="auto"/>
            <w:bottom w:val="none" w:sz="0" w:space="0" w:color="auto"/>
            <w:right w:val="none" w:sz="0" w:space="0" w:color="auto"/>
          </w:divBdr>
        </w:div>
        <w:div w:id="2095516618">
          <w:marLeft w:val="0"/>
          <w:marRight w:val="0"/>
          <w:marTop w:val="0"/>
          <w:marBottom w:val="0"/>
          <w:divBdr>
            <w:top w:val="none" w:sz="0" w:space="0" w:color="auto"/>
            <w:left w:val="none" w:sz="0" w:space="0" w:color="auto"/>
            <w:bottom w:val="none" w:sz="0" w:space="0" w:color="auto"/>
            <w:right w:val="none" w:sz="0" w:space="0" w:color="auto"/>
          </w:divBdr>
        </w:div>
        <w:div w:id="1362853731">
          <w:marLeft w:val="0"/>
          <w:marRight w:val="0"/>
          <w:marTop w:val="0"/>
          <w:marBottom w:val="0"/>
          <w:divBdr>
            <w:top w:val="none" w:sz="0" w:space="0" w:color="auto"/>
            <w:left w:val="none" w:sz="0" w:space="0" w:color="auto"/>
            <w:bottom w:val="none" w:sz="0" w:space="0" w:color="auto"/>
            <w:right w:val="none" w:sz="0" w:space="0" w:color="auto"/>
          </w:divBdr>
        </w:div>
        <w:div w:id="912735015">
          <w:marLeft w:val="0"/>
          <w:marRight w:val="0"/>
          <w:marTop w:val="0"/>
          <w:marBottom w:val="0"/>
          <w:divBdr>
            <w:top w:val="none" w:sz="0" w:space="0" w:color="auto"/>
            <w:left w:val="none" w:sz="0" w:space="0" w:color="auto"/>
            <w:bottom w:val="none" w:sz="0" w:space="0" w:color="auto"/>
            <w:right w:val="none" w:sz="0" w:space="0" w:color="auto"/>
          </w:divBdr>
        </w:div>
        <w:div w:id="1381246817">
          <w:marLeft w:val="0"/>
          <w:marRight w:val="0"/>
          <w:marTop w:val="0"/>
          <w:marBottom w:val="0"/>
          <w:divBdr>
            <w:top w:val="none" w:sz="0" w:space="0" w:color="auto"/>
            <w:left w:val="none" w:sz="0" w:space="0" w:color="auto"/>
            <w:bottom w:val="none" w:sz="0" w:space="0" w:color="auto"/>
            <w:right w:val="none" w:sz="0" w:space="0" w:color="auto"/>
          </w:divBdr>
        </w:div>
        <w:div w:id="1243758306">
          <w:marLeft w:val="0"/>
          <w:marRight w:val="0"/>
          <w:marTop w:val="0"/>
          <w:marBottom w:val="0"/>
          <w:divBdr>
            <w:top w:val="none" w:sz="0" w:space="0" w:color="auto"/>
            <w:left w:val="none" w:sz="0" w:space="0" w:color="auto"/>
            <w:bottom w:val="none" w:sz="0" w:space="0" w:color="auto"/>
            <w:right w:val="none" w:sz="0" w:space="0" w:color="auto"/>
          </w:divBdr>
        </w:div>
        <w:div w:id="1930773397">
          <w:marLeft w:val="0"/>
          <w:marRight w:val="0"/>
          <w:marTop w:val="0"/>
          <w:marBottom w:val="0"/>
          <w:divBdr>
            <w:top w:val="none" w:sz="0" w:space="0" w:color="auto"/>
            <w:left w:val="none" w:sz="0" w:space="0" w:color="auto"/>
            <w:bottom w:val="none" w:sz="0" w:space="0" w:color="auto"/>
            <w:right w:val="none" w:sz="0" w:space="0" w:color="auto"/>
          </w:divBdr>
        </w:div>
        <w:div w:id="931814525">
          <w:marLeft w:val="0"/>
          <w:marRight w:val="0"/>
          <w:marTop w:val="0"/>
          <w:marBottom w:val="0"/>
          <w:divBdr>
            <w:top w:val="none" w:sz="0" w:space="0" w:color="auto"/>
            <w:left w:val="none" w:sz="0" w:space="0" w:color="auto"/>
            <w:bottom w:val="none" w:sz="0" w:space="0" w:color="auto"/>
            <w:right w:val="none" w:sz="0" w:space="0" w:color="auto"/>
          </w:divBdr>
        </w:div>
        <w:div w:id="1468816609">
          <w:marLeft w:val="0"/>
          <w:marRight w:val="0"/>
          <w:marTop w:val="0"/>
          <w:marBottom w:val="0"/>
          <w:divBdr>
            <w:top w:val="none" w:sz="0" w:space="0" w:color="auto"/>
            <w:left w:val="none" w:sz="0" w:space="0" w:color="auto"/>
            <w:bottom w:val="none" w:sz="0" w:space="0" w:color="auto"/>
            <w:right w:val="none" w:sz="0" w:space="0" w:color="auto"/>
          </w:divBdr>
        </w:div>
        <w:div w:id="1350645027">
          <w:marLeft w:val="0"/>
          <w:marRight w:val="0"/>
          <w:marTop w:val="0"/>
          <w:marBottom w:val="0"/>
          <w:divBdr>
            <w:top w:val="none" w:sz="0" w:space="0" w:color="auto"/>
            <w:left w:val="none" w:sz="0" w:space="0" w:color="auto"/>
            <w:bottom w:val="none" w:sz="0" w:space="0" w:color="auto"/>
            <w:right w:val="none" w:sz="0" w:space="0" w:color="auto"/>
          </w:divBdr>
        </w:div>
        <w:div w:id="661155419">
          <w:marLeft w:val="0"/>
          <w:marRight w:val="0"/>
          <w:marTop w:val="0"/>
          <w:marBottom w:val="0"/>
          <w:divBdr>
            <w:top w:val="none" w:sz="0" w:space="0" w:color="auto"/>
            <w:left w:val="none" w:sz="0" w:space="0" w:color="auto"/>
            <w:bottom w:val="none" w:sz="0" w:space="0" w:color="auto"/>
            <w:right w:val="none" w:sz="0" w:space="0" w:color="auto"/>
          </w:divBdr>
        </w:div>
        <w:div w:id="1330215876">
          <w:marLeft w:val="0"/>
          <w:marRight w:val="0"/>
          <w:marTop w:val="0"/>
          <w:marBottom w:val="0"/>
          <w:divBdr>
            <w:top w:val="none" w:sz="0" w:space="0" w:color="auto"/>
            <w:left w:val="none" w:sz="0" w:space="0" w:color="auto"/>
            <w:bottom w:val="none" w:sz="0" w:space="0" w:color="auto"/>
            <w:right w:val="none" w:sz="0" w:space="0" w:color="auto"/>
          </w:divBdr>
        </w:div>
        <w:div w:id="763258936">
          <w:marLeft w:val="0"/>
          <w:marRight w:val="0"/>
          <w:marTop w:val="0"/>
          <w:marBottom w:val="0"/>
          <w:divBdr>
            <w:top w:val="none" w:sz="0" w:space="0" w:color="auto"/>
            <w:left w:val="none" w:sz="0" w:space="0" w:color="auto"/>
            <w:bottom w:val="none" w:sz="0" w:space="0" w:color="auto"/>
            <w:right w:val="none" w:sz="0" w:space="0" w:color="auto"/>
          </w:divBdr>
        </w:div>
        <w:div w:id="1330257978">
          <w:marLeft w:val="0"/>
          <w:marRight w:val="0"/>
          <w:marTop w:val="0"/>
          <w:marBottom w:val="0"/>
          <w:divBdr>
            <w:top w:val="none" w:sz="0" w:space="0" w:color="auto"/>
            <w:left w:val="none" w:sz="0" w:space="0" w:color="auto"/>
            <w:bottom w:val="none" w:sz="0" w:space="0" w:color="auto"/>
            <w:right w:val="none" w:sz="0" w:space="0" w:color="auto"/>
          </w:divBdr>
        </w:div>
        <w:div w:id="1385107846">
          <w:marLeft w:val="0"/>
          <w:marRight w:val="0"/>
          <w:marTop w:val="0"/>
          <w:marBottom w:val="0"/>
          <w:divBdr>
            <w:top w:val="none" w:sz="0" w:space="0" w:color="auto"/>
            <w:left w:val="none" w:sz="0" w:space="0" w:color="auto"/>
            <w:bottom w:val="none" w:sz="0" w:space="0" w:color="auto"/>
            <w:right w:val="none" w:sz="0" w:space="0" w:color="auto"/>
          </w:divBdr>
        </w:div>
        <w:div w:id="1612475815">
          <w:marLeft w:val="0"/>
          <w:marRight w:val="0"/>
          <w:marTop w:val="0"/>
          <w:marBottom w:val="0"/>
          <w:divBdr>
            <w:top w:val="none" w:sz="0" w:space="0" w:color="auto"/>
            <w:left w:val="none" w:sz="0" w:space="0" w:color="auto"/>
            <w:bottom w:val="none" w:sz="0" w:space="0" w:color="auto"/>
            <w:right w:val="none" w:sz="0" w:space="0" w:color="auto"/>
          </w:divBdr>
        </w:div>
        <w:div w:id="1534146740">
          <w:marLeft w:val="0"/>
          <w:marRight w:val="0"/>
          <w:marTop w:val="0"/>
          <w:marBottom w:val="0"/>
          <w:divBdr>
            <w:top w:val="none" w:sz="0" w:space="0" w:color="auto"/>
            <w:left w:val="none" w:sz="0" w:space="0" w:color="auto"/>
            <w:bottom w:val="none" w:sz="0" w:space="0" w:color="auto"/>
            <w:right w:val="none" w:sz="0" w:space="0" w:color="auto"/>
          </w:divBdr>
        </w:div>
        <w:div w:id="2078821447">
          <w:marLeft w:val="0"/>
          <w:marRight w:val="0"/>
          <w:marTop w:val="0"/>
          <w:marBottom w:val="0"/>
          <w:divBdr>
            <w:top w:val="none" w:sz="0" w:space="0" w:color="auto"/>
            <w:left w:val="none" w:sz="0" w:space="0" w:color="auto"/>
            <w:bottom w:val="none" w:sz="0" w:space="0" w:color="auto"/>
            <w:right w:val="none" w:sz="0" w:space="0" w:color="auto"/>
          </w:divBdr>
        </w:div>
        <w:div w:id="1675569190">
          <w:marLeft w:val="0"/>
          <w:marRight w:val="0"/>
          <w:marTop w:val="0"/>
          <w:marBottom w:val="0"/>
          <w:divBdr>
            <w:top w:val="none" w:sz="0" w:space="0" w:color="auto"/>
            <w:left w:val="none" w:sz="0" w:space="0" w:color="auto"/>
            <w:bottom w:val="none" w:sz="0" w:space="0" w:color="auto"/>
            <w:right w:val="none" w:sz="0" w:space="0" w:color="auto"/>
          </w:divBdr>
        </w:div>
        <w:div w:id="1519586836">
          <w:marLeft w:val="0"/>
          <w:marRight w:val="0"/>
          <w:marTop w:val="0"/>
          <w:marBottom w:val="0"/>
          <w:divBdr>
            <w:top w:val="none" w:sz="0" w:space="0" w:color="auto"/>
            <w:left w:val="none" w:sz="0" w:space="0" w:color="auto"/>
            <w:bottom w:val="none" w:sz="0" w:space="0" w:color="auto"/>
            <w:right w:val="none" w:sz="0" w:space="0" w:color="auto"/>
          </w:divBdr>
        </w:div>
        <w:div w:id="272058288">
          <w:marLeft w:val="0"/>
          <w:marRight w:val="0"/>
          <w:marTop w:val="0"/>
          <w:marBottom w:val="0"/>
          <w:divBdr>
            <w:top w:val="none" w:sz="0" w:space="0" w:color="auto"/>
            <w:left w:val="none" w:sz="0" w:space="0" w:color="auto"/>
            <w:bottom w:val="none" w:sz="0" w:space="0" w:color="auto"/>
            <w:right w:val="none" w:sz="0" w:space="0" w:color="auto"/>
          </w:divBdr>
        </w:div>
        <w:div w:id="1311325350">
          <w:marLeft w:val="0"/>
          <w:marRight w:val="0"/>
          <w:marTop w:val="0"/>
          <w:marBottom w:val="0"/>
          <w:divBdr>
            <w:top w:val="none" w:sz="0" w:space="0" w:color="auto"/>
            <w:left w:val="none" w:sz="0" w:space="0" w:color="auto"/>
            <w:bottom w:val="none" w:sz="0" w:space="0" w:color="auto"/>
            <w:right w:val="none" w:sz="0" w:space="0" w:color="auto"/>
          </w:divBdr>
        </w:div>
        <w:div w:id="932862793">
          <w:marLeft w:val="0"/>
          <w:marRight w:val="0"/>
          <w:marTop w:val="0"/>
          <w:marBottom w:val="0"/>
          <w:divBdr>
            <w:top w:val="none" w:sz="0" w:space="0" w:color="auto"/>
            <w:left w:val="none" w:sz="0" w:space="0" w:color="auto"/>
            <w:bottom w:val="none" w:sz="0" w:space="0" w:color="auto"/>
            <w:right w:val="none" w:sz="0" w:space="0" w:color="auto"/>
          </w:divBdr>
        </w:div>
        <w:div w:id="821850109">
          <w:marLeft w:val="0"/>
          <w:marRight w:val="0"/>
          <w:marTop w:val="0"/>
          <w:marBottom w:val="0"/>
          <w:divBdr>
            <w:top w:val="none" w:sz="0" w:space="0" w:color="auto"/>
            <w:left w:val="none" w:sz="0" w:space="0" w:color="auto"/>
            <w:bottom w:val="none" w:sz="0" w:space="0" w:color="auto"/>
            <w:right w:val="none" w:sz="0" w:space="0" w:color="auto"/>
          </w:divBdr>
        </w:div>
        <w:div w:id="1700617102">
          <w:marLeft w:val="0"/>
          <w:marRight w:val="0"/>
          <w:marTop w:val="0"/>
          <w:marBottom w:val="0"/>
          <w:divBdr>
            <w:top w:val="none" w:sz="0" w:space="0" w:color="auto"/>
            <w:left w:val="none" w:sz="0" w:space="0" w:color="auto"/>
            <w:bottom w:val="none" w:sz="0" w:space="0" w:color="auto"/>
            <w:right w:val="none" w:sz="0" w:space="0" w:color="auto"/>
          </w:divBdr>
        </w:div>
        <w:div w:id="1936134844">
          <w:marLeft w:val="0"/>
          <w:marRight w:val="0"/>
          <w:marTop w:val="0"/>
          <w:marBottom w:val="0"/>
          <w:divBdr>
            <w:top w:val="none" w:sz="0" w:space="0" w:color="auto"/>
            <w:left w:val="none" w:sz="0" w:space="0" w:color="auto"/>
            <w:bottom w:val="none" w:sz="0" w:space="0" w:color="auto"/>
            <w:right w:val="none" w:sz="0" w:space="0" w:color="auto"/>
          </w:divBdr>
        </w:div>
        <w:div w:id="979725109">
          <w:marLeft w:val="0"/>
          <w:marRight w:val="0"/>
          <w:marTop w:val="0"/>
          <w:marBottom w:val="0"/>
          <w:divBdr>
            <w:top w:val="none" w:sz="0" w:space="0" w:color="auto"/>
            <w:left w:val="none" w:sz="0" w:space="0" w:color="auto"/>
            <w:bottom w:val="none" w:sz="0" w:space="0" w:color="auto"/>
            <w:right w:val="none" w:sz="0" w:space="0" w:color="auto"/>
          </w:divBdr>
        </w:div>
        <w:div w:id="184102331">
          <w:marLeft w:val="0"/>
          <w:marRight w:val="0"/>
          <w:marTop w:val="0"/>
          <w:marBottom w:val="0"/>
          <w:divBdr>
            <w:top w:val="none" w:sz="0" w:space="0" w:color="auto"/>
            <w:left w:val="none" w:sz="0" w:space="0" w:color="auto"/>
            <w:bottom w:val="none" w:sz="0" w:space="0" w:color="auto"/>
            <w:right w:val="none" w:sz="0" w:space="0" w:color="auto"/>
          </w:divBdr>
        </w:div>
        <w:div w:id="1898122779">
          <w:marLeft w:val="0"/>
          <w:marRight w:val="0"/>
          <w:marTop w:val="0"/>
          <w:marBottom w:val="0"/>
          <w:divBdr>
            <w:top w:val="none" w:sz="0" w:space="0" w:color="auto"/>
            <w:left w:val="none" w:sz="0" w:space="0" w:color="auto"/>
            <w:bottom w:val="none" w:sz="0" w:space="0" w:color="auto"/>
            <w:right w:val="none" w:sz="0" w:space="0" w:color="auto"/>
          </w:divBdr>
        </w:div>
        <w:div w:id="761881195">
          <w:marLeft w:val="0"/>
          <w:marRight w:val="0"/>
          <w:marTop w:val="0"/>
          <w:marBottom w:val="0"/>
          <w:divBdr>
            <w:top w:val="none" w:sz="0" w:space="0" w:color="auto"/>
            <w:left w:val="none" w:sz="0" w:space="0" w:color="auto"/>
            <w:bottom w:val="none" w:sz="0" w:space="0" w:color="auto"/>
            <w:right w:val="none" w:sz="0" w:space="0" w:color="auto"/>
          </w:divBdr>
        </w:div>
        <w:div w:id="1466655767">
          <w:marLeft w:val="0"/>
          <w:marRight w:val="0"/>
          <w:marTop w:val="0"/>
          <w:marBottom w:val="0"/>
          <w:divBdr>
            <w:top w:val="none" w:sz="0" w:space="0" w:color="auto"/>
            <w:left w:val="none" w:sz="0" w:space="0" w:color="auto"/>
            <w:bottom w:val="none" w:sz="0" w:space="0" w:color="auto"/>
            <w:right w:val="none" w:sz="0" w:space="0" w:color="auto"/>
          </w:divBdr>
        </w:div>
        <w:div w:id="1710909134">
          <w:marLeft w:val="0"/>
          <w:marRight w:val="0"/>
          <w:marTop w:val="0"/>
          <w:marBottom w:val="0"/>
          <w:divBdr>
            <w:top w:val="none" w:sz="0" w:space="0" w:color="auto"/>
            <w:left w:val="none" w:sz="0" w:space="0" w:color="auto"/>
            <w:bottom w:val="none" w:sz="0" w:space="0" w:color="auto"/>
            <w:right w:val="none" w:sz="0" w:space="0" w:color="auto"/>
          </w:divBdr>
        </w:div>
        <w:div w:id="184901692">
          <w:marLeft w:val="0"/>
          <w:marRight w:val="0"/>
          <w:marTop w:val="0"/>
          <w:marBottom w:val="0"/>
          <w:divBdr>
            <w:top w:val="none" w:sz="0" w:space="0" w:color="auto"/>
            <w:left w:val="none" w:sz="0" w:space="0" w:color="auto"/>
            <w:bottom w:val="none" w:sz="0" w:space="0" w:color="auto"/>
            <w:right w:val="none" w:sz="0" w:space="0" w:color="auto"/>
          </w:divBdr>
        </w:div>
        <w:div w:id="91169650">
          <w:marLeft w:val="0"/>
          <w:marRight w:val="0"/>
          <w:marTop w:val="0"/>
          <w:marBottom w:val="0"/>
          <w:divBdr>
            <w:top w:val="none" w:sz="0" w:space="0" w:color="auto"/>
            <w:left w:val="none" w:sz="0" w:space="0" w:color="auto"/>
            <w:bottom w:val="none" w:sz="0" w:space="0" w:color="auto"/>
            <w:right w:val="none" w:sz="0" w:space="0" w:color="auto"/>
          </w:divBdr>
        </w:div>
        <w:div w:id="1419208930">
          <w:marLeft w:val="0"/>
          <w:marRight w:val="0"/>
          <w:marTop w:val="0"/>
          <w:marBottom w:val="0"/>
          <w:divBdr>
            <w:top w:val="none" w:sz="0" w:space="0" w:color="auto"/>
            <w:left w:val="none" w:sz="0" w:space="0" w:color="auto"/>
            <w:bottom w:val="none" w:sz="0" w:space="0" w:color="auto"/>
            <w:right w:val="none" w:sz="0" w:space="0" w:color="auto"/>
          </w:divBdr>
        </w:div>
        <w:div w:id="1433208517">
          <w:marLeft w:val="0"/>
          <w:marRight w:val="0"/>
          <w:marTop w:val="0"/>
          <w:marBottom w:val="0"/>
          <w:divBdr>
            <w:top w:val="none" w:sz="0" w:space="0" w:color="auto"/>
            <w:left w:val="none" w:sz="0" w:space="0" w:color="auto"/>
            <w:bottom w:val="none" w:sz="0" w:space="0" w:color="auto"/>
            <w:right w:val="none" w:sz="0" w:space="0" w:color="auto"/>
          </w:divBdr>
        </w:div>
        <w:div w:id="1194883773">
          <w:marLeft w:val="0"/>
          <w:marRight w:val="0"/>
          <w:marTop w:val="0"/>
          <w:marBottom w:val="0"/>
          <w:divBdr>
            <w:top w:val="none" w:sz="0" w:space="0" w:color="auto"/>
            <w:left w:val="none" w:sz="0" w:space="0" w:color="auto"/>
            <w:bottom w:val="none" w:sz="0" w:space="0" w:color="auto"/>
            <w:right w:val="none" w:sz="0" w:space="0" w:color="auto"/>
          </w:divBdr>
        </w:div>
        <w:div w:id="1534076278">
          <w:marLeft w:val="0"/>
          <w:marRight w:val="0"/>
          <w:marTop w:val="0"/>
          <w:marBottom w:val="0"/>
          <w:divBdr>
            <w:top w:val="none" w:sz="0" w:space="0" w:color="auto"/>
            <w:left w:val="none" w:sz="0" w:space="0" w:color="auto"/>
            <w:bottom w:val="none" w:sz="0" w:space="0" w:color="auto"/>
            <w:right w:val="none" w:sz="0" w:space="0" w:color="auto"/>
          </w:divBdr>
        </w:div>
        <w:div w:id="1127697027">
          <w:marLeft w:val="0"/>
          <w:marRight w:val="0"/>
          <w:marTop w:val="0"/>
          <w:marBottom w:val="0"/>
          <w:divBdr>
            <w:top w:val="none" w:sz="0" w:space="0" w:color="auto"/>
            <w:left w:val="none" w:sz="0" w:space="0" w:color="auto"/>
            <w:bottom w:val="none" w:sz="0" w:space="0" w:color="auto"/>
            <w:right w:val="none" w:sz="0" w:space="0" w:color="auto"/>
          </w:divBdr>
        </w:div>
        <w:div w:id="856692748">
          <w:marLeft w:val="0"/>
          <w:marRight w:val="0"/>
          <w:marTop w:val="0"/>
          <w:marBottom w:val="0"/>
          <w:divBdr>
            <w:top w:val="none" w:sz="0" w:space="0" w:color="auto"/>
            <w:left w:val="none" w:sz="0" w:space="0" w:color="auto"/>
            <w:bottom w:val="none" w:sz="0" w:space="0" w:color="auto"/>
            <w:right w:val="none" w:sz="0" w:space="0" w:color="auto"/>
          </w:divBdr>
        </w:div>
        <w:div w:id="48379623">
          <w:marLeft w:val="0"/>
          <w:marRight w:val="0"/>
          <w:marTop w:val="0"/>
          <w:marBottom w:val="0"/>
          <w:divBdr>
            <w:top w:val="none" w:sz="0" w:space="0" w:color="auto"/>
            <w:left w:val="none" w:sz="0" w:space="0" w:color="auto"/>
            <w:bottom w:val="none" w:sz="0" w:space="0" w:color="auto"/>
            <w:right w:val="none" w:sz="0" w:space="0" w:color="auto"/>
          </w:divBdr>
        </w:div>
        <w:div w:id="1467357710">
          <w:marLeft w:val="0"/>
          <w:marRight w:val="0"/>
          <w:marTop w:val="0"/>
          <w:marBottom w:val="0"/>
          <w:divBdr>
            <w:top w:val="none" w:sz="0" w:space="0" w:color="auto"/>
            <w:left w:val="none" w:sz="0" w:space="0" w:color="auto"/>
            <w:bottom w:val="none" w:sz="0" w:space="0" w:color="auto"/>
            <w:right w:val="none" w:sz="0" w:space="0" w:color="auto"/>
          </w:divBdr>
        </w:div>
        <w:div w:id="132525142">
          <w:marLeft w:val="0"/>
          <w:marRight w:val="0"/>
          <w:marTop w:val="0"/>
          <w:marBottom w:val="0"/>
          <w:divBdr>
            <w:top w:val="none" w:sz="0" w:space="0" w:color="auto"/>
            <w:left w:val="none" w:sz="0" w:space="0" w:color="auto"/>
            <w:bottom w:val="none" w:sz="0" w:space="0" w:color="auto"/>
            <w:right w:val="none" w:sz="0" w:space="0" w:color="auto"/>
          </w:divBdr>
        </w:div>
        <w:div w:id="2135248901">
          <w:marLeft w:val="0"/>
          <w:marRight w:val="0"/>
          <w:marTop w:val="0"/>
          <w:marBottom w:val="0"/>
          <w:divBdr>
            <w:top w:val="none" w:sz="0" w:space="0" w:color="auto"/>
            <w:left w:val="none" w:sz="0" w:space="0" w:color="auto"/>
            <w:bottom w:val="none" w:sz="0" w:space="0" w:color="auto"/>
            <w:right w:val="none" w:sz="0" w:space="0" w:color="auto"/>
          </w:divBdr>
        </w:div>
        <w:div w:id="1821723867">
          <w:marLeft w:val="0"/>
          <w:marRight w:val="0"/>
          <w:marTop w:val="0"/>
          <w:marBottom w:val="0"/>
          <w:divBdr>
            <w:top w:val="none" w:sz="0" w:space="0" w:color="auto"/>
            <w:left w:val="none" w:sz="0" w:space="0" w:color="auto"/>
            <w:bottom w:val="none" w:sz="0" w:space="0" w:color="auto"/>
            <w:right w:val="none" w:sz="0" w:space="0" w:color="auto"/>
          </w:divBdr>
        </w:div>
        <w:div w:id="71002999">
          <w:marLeft w:val="0"/>
          <w:marRight w:val="0"/>
          <w:marTop w:val="0"/>
          <w:marBottom w:val="0"/>
          <w:divBdr>
            <w:top w:val="none" w:sz="0" w:space="0" w:color="auto"/>
            <w:left w:val="none" w:sz="0" w:space="0" w:color="auto"/>
            <w:bottom w:val="none" w:sz="0" w:space="0" w:color="auto"/>
            <w:right w:val="none" w:sz="0" w:space="0" w:color="auto"/>
          </w:divBdr>
        </w:div>
        <w:div w:id="1477797536">
          <w:marLeft w:val="0"/>
          <w:marRight w:val="0"/>
          <w:marTop w:val="0"/>
          <w:marBottom w:val="0"/>
          <w:divBdr>
            <w:top w:val="none" w:sz="0" w:space="0" w:color="auto"/>
            <w:left w:val="none" w:sz="0" w:space="0" w:color="auto"/>
            <w:bottom w:val="none" w:sz="0" w:space="0" w:color="auto"/>
            <w:right w:val="none" w:sz="0" w:space="0" w:color="auto"/>
          </w:divBdr>
        </w:div>
        <w:div w:id="994644583">
          <w:marLeft w:val="0"/>
          <w:marRight w:val="0"/>
          <w:marTop w:val="0"/>
          <w:marBottom w:val="0"/>
          <w:divBdr>
            <w:top w:val="none" w:sz="0" w:space="0" w:color="auto"/>
            <w:left w:val="none" w:sz="0" w:space="0" w:color="auto"/>
            <w:bottom w:val="none" w:sz="0" w:space="0" w:color="auto"/>
            <w:right w:val="none" w:sz="0" w:space="0" w:color="auto"/>
          </w:divBdr>
        </w:div>
        <w:div w:id="68381181">
          <w:marLeft w:val="0"/>
          <w:marRight w:val="0"/>
          <w:marTop w:val="0"/>
          <w:marBottom w:val="0"/>
          <w:divBdr>
            <w:top w:val="none" w:sz="0" w:space="0" w:color="auto"/>
            <w:left w:val="none" w:sz="0" w:space="0" w:color="auto"/>
            <w:bottom w:val="none" w:sz="0" w:space="0" w:color="auto"/>
            <w:right w:val="none" w:sz="0" w:space="0" w:color="auto"/>
          </w:divBdr>
        </w:div>
        <w:div w:id="799613580">
          <w:marLeft w:val="0"/>
          <w:marRight w:val="0"/>
          <w:marTop w:val="0"/>
          <w:marBottom w:val="0"/>
          <w:divBdr>
            <w:top w:val="none" w:sz="0" w:space="0" w:color="auto"/>
            <w:left w:val="none" w:sz="0" w:space="0" w:color="auto"/>
            <w:bottom w:val="none" w:sz="0" w:space="0" w:color="auto"/>
            <w:right w:val="none" w:sz="0" w:space="0" w:color="auto"/>
          </w:divBdr>
        </w:div>
        <w:div w:id="1408651455">
          <w:marLeft w:val="0"/>
          <w:marRight w:val="0"/>
          <w:marTop w:val="0"/>
          <w:marBottom w:val="0"/>
          <w:divBdr>
            <w:top w:val="none" w:sz="0" w:space="0" w:color="auto"/>
            <w:left w:val="none" w:sz="0" w:space="0" w:color="auto"/>
            <w:bottom w:val="none" w:sz="0" w:space="0" w:color="auto"/>
            <w:right w:val="none" w:sz="0" w:space="0" w:color="auto"/>
          </w:divBdr>
        </w:div>
        <w:div w:id="1258517063">
          <w:marLeft w:val="0"/>
          <w:marRight w:val="0"/>
          <w:marTop w:val="0"/>
          <w:marBottom w:val="0"/>
          <w:divBdr>
            <w:top w:val="none" w:sz="0" w:space="0" w:color="auto"/>
            <w:left w:val="none" w:sz="0" w:space="0" w:color="auto"/>
            <w:bottom w:val="none" w:sz="0" w:space="0" w:color="auto"/>
            <w:right w:val="none" w:sz="0" w:space="0" w:color="auto"/>
          </w:divBdr>
        </w:div>
        <w:div w:id="746876605">
          <w:marLeft w:val="0"/>
          <w:marRight w:val="0"/>
          <w:marTop w:val="0"/>
          <w:marBottom w:val="0"/>
          <w:divBdr>
            <w:top w:val="none" w:sz="0" w:space="0" w:color="auto"/>
            <w:left w:val="none" w:sz="0" w:space="0" w:color="auto"/>
            <w:bottom w:val="none" w:sz="0" w:space="0" w:color="auto"/>
            <w:right w:val="none" w:sz="0" w:space="0" w:color="auto"/>
          </w:divBdr>
        </w:div>
        <w:div w:id="1733892939">
          <w:marLeft w:val="0"/>
          <w:marRight w:val="0"/>
          <w:marTop w:val="0"/>
          <w:marBottom w:val="0"/>
          <w:divBdr>
            <w:top w:val="none" w:sz="0" w:space="0" w:color="auto"/>
            <w:left w:val="none" w:sz="0" w:space="0" w:color="auto"/>
            <w:bottom w:val="none" w:sz="0" w:space="0" w:color="auto"/>
            <w:right w:val="none" w:sz="0" w:space="0" w:color="auto"/>
          </w:divBdr>
        </w:div>
        <w:div w:id="663432116">
          <w:marLeft w:val="0"/>
          <w:marRight w:val="0"/>
          <w:marTop w:val="0"/>
          <w:marBottom w:val="0"/>
          <w:divBdr>
            <w:top w:val="none" w:sz="0" w:space="0" w:color="auto"/>
            <w:left w:val="none" w:sz="0" w:space="0" w:color="auto"/>
            <w:bottom w:val="none" w:sz="0" w:space="0" w:color="auto"/>
            <w:right w:val="none" w:sz="0" w:space="0" w:color="auto"/>
          </w:divBdr>
        </w:div>
        <w:div w:id="688146906">
          <w:marLeft w:val="0"/>
          <w:marRight w:val="0"/>
          <w:marTop w:val="0"/>
          <w:marBottom w:val="0"/>
          <w:divBdr>
            <w:top w:val="none" w:sz="0" w:space="0" w:color="auto"/>
            <w:left w:val="none" w:sz="0" w:space="0" w:color="auto"/>
            <w:bottom w:val="none" w:sz="0" w:space="0" w:color="auto"/>
            <w:right w:val="none" w:sz="0" w:space="0" w:color="auto"/>
          </w:divBdr>
        </w:div>
        <w:div w:id="1580367158">
          <w:marLeft w:val="0"/>
          <w:marRight w:val="0"/>
          <w:marTop w:val="0"/>
          <w:marBottom w:val="0"/>
          <w:divBdr>
            <w:top w:val="none" w:sz="0" w:space="0" w:color="auto"/>
            <w:left w:val="none" w:sz="0" w:space="0" w:color="auto"/>
            <w:bottom w:val="none" w:sz="0" w:space="0" w:color="auto"/>
            <w:right w:val="none" w:sz="0" w:space="0" w:color="auto"/>
          </w:divBdr>
        </w:div>
        <w:div w:id="557739938">
          <w:marLeft w:val="0"/>
          <w:marRight w:val="0"/>
          <w:marTop w:val="0"/>
          <w:marBottom w:val="0"/>
          <w:divBdr>
            <w:top w:val="none" w:sz="0" w:space="0" w:color="auto"/>
            <w:left w:val="none" w:sz="0" w:space="0" w:color="auto"/>
            <w:bottom w:val="none" w:sz="0" w:space="0" w:color="auto"/>
            <w:right w:val="none" w:sz="0" w:space="0" w:color="auto"/>
          </w:divBdr>
        </w:div>
        <w:div w:id="826436028">
          <w:marLeft w:val="0"/>
          <w:marRight w:val="0"/>
          <w:marTop w:val="0"/>
          <w:marBottom w:val="0"/>
          <w:divBdr>
            <w:top w:val="none" w:sz="0" w:space="0" w:color="auto"/>
            <w:left w:val="none" w:sz="0" w:space="0" w:color="auto"/>
            <w:bottom w:val="none" w:sz="0" w:space="0" w:color="auto"/>
            <w:right w:val="none" w:sz="0" w:space="0" w:color="auto"/>
          </w:divBdr>
        </w:div>
        <w:div w:id="1982151980">
          <w:marLeft w:val="0"/>
          <w:marRight w:val="0"/>
          <w:marTop w:val="0"/>
          <w:marBottom w:val="0"/>
          <w:divBdr>
            <w:top w:val="none" w:sz="0" w:space="0" w:color="auto"/>
            <w:left w:val="none" w:sz="0" w:space="0" w:color="auto"/>
            <w:bottom w:val="none" w:sz="0" w:space="0" w:color="auto"/>
            <w:right w:val="none" w:sz="0" w:space="0" w:color="auto"/>
          </w:divBdr>
        </w:div>
        <w:div w:id="1796018934">
          <w:marLeft w:val="0"/>
          <w:marRight w:val="0"/>
          <w:marTop w:val="0"/>
          <w:marBottom w:val="0"/>
          <w:divBdr>
            <w:top w:val="none" w:sz="0" w:space="0" w:color="auto"/>
            <w:left w:val="none" w:sz="0" w:space="0" w:color="auto"/>
            <w:bottom w:val="none" w:sz="0" w:space="0" w:color="auto"/>
            <w:right w:val="none" w:sz="0" w:space="0" w:color="auto"/>
          </w:divBdr>
        </w:div>
        <w:div w:id="2135713441">
          <w:marLeft w:val="0"/>
          <w:marRight w:val="0"/>
          <w:marTop w:val="0"/>
          <w:marBottom w:val="0"/>
          <w:divBdr>
            <w:top w:val="none" w:sz="0" w:space="0" w:color="auto"/>
            <w:left w:val="none" w:sz="0" w:space="0" w:color="auto"/>
            <w:bottom w:val="none" w:sz="0" w:space="0" w:color="auto"/>
            <w:right w:val="none" w:sz="0" w:space="0" w:color="auto"/>
          </w:divBdr>
        </w:div>
        <w:div w:id="1285312117">
          <w:marLeft w:val="0"/>
          <w:marRight w:val="0"/>
          <w:marTop w:val="0"/>
          <w:marBottom w:val="0"/>
          <w:divBdr>
            <w:top w:val="none" w:sz="0" w:space="0" w:color="auto"/>
            <w:left w:val="none" w:sz="0" w:space="0" w:color="auto"/>
            <w:bottom w:val="none" w:sz="0" w:space="0" w:color="auto"/>
            <w:right w:val="none" w:sz="0" w:space="0" w:color="auto"/>
          </w:divBdr>
        </w:div>
        <w:div w:id="225189388">
          <w:marLeft w:val="0"/>
          <w:marRight w:val="0"/>
          <w:marTop w:val="0"/>
          <w:marBottom w:val="0"/>
          <w:divBdr>
            <w:top w:val="none" w:sz="0" w:space="0" w:color="auto"/>
            <w:left w:val="none" w:sz="0" w:space="0" w:color="auto"/>
            <w:bottom w:val="none" w:sz="0" w:space="0" w:color="auto"/>
            <w:right w:val="none" w:sz="0" w:space="0" w:color="auto"/>
          </w:divBdr>
        </w:div>
        <w:div w:id="1135677585">
          <w:marLeft w:val="0"/>
          <w:marRight w:val="0"/>
          <w:marTop w:val="0"/>
          <w:marBottom w:val="0"/>
          <w:divBdr>
            <w:top w:val="none" w:sz="0" w:space="0" w:color="auto"/>
            <w:left w:val="none" w:sz="0" w:space="0" w:color="auto"/>
            <w:bottom w:val="none" w:sz="0" w:space="0" w:color="auto"/>
            <w:right w:val="none" w:sz="0" w:space="0" w:color="auto"/>
          </w:divBdr>
        </w:div>
        <w:div w:id="182326510">
          <w:marLeft w:val="0"/>
          <w:marRight w:val="0"/>
          <w:marTop w:val="0"/>
          <w:marBottom w:val="0"/>
          <w:divBdr>
            <w:top w:val="none" w:sz="0" w:space="0" w:color="auto"/>
            <w:left w:val="none" w:sz="0" w:space="0" w:color="auto"/>
            <w:bottom w:val="none" w:sz="0" w:space="0" w:color="auto"/>
            <w:right w:val="none" w:sz="0" w:space="0" w:color="auto"/>
          </w:divBdr>
        </w:div>
        <w:div w:id="121924216">
          <w:marLeft w:val="0"/>
          <w:marRight w:val="0"/>
          <w:marTop w:val="0"/>
          <w:marBottom w:val="0"/>
          <w:divBdr>
            <w:top w:val="none" w:sz="0" w:space="0" w:color="auto"/>
            <w:left w:val="none" w:sz="0" w:space="0" w:color="auto"/>
            <w:bottom w:val="none" w:sz="0" w:space="0" w:color="auto"/>
            <w:right w:val="none" w:sz="0" w:space="0" w:color="auto"/>
          </w:divBdr>
        </w:div>
        <w:div w:id="524906193">
          <w:marLeft w:val="0"/>
          <w:marRight w:val="0"/>
          <w:marTop w:val="0"/>
          <w:marBottom w:val="0"/>
          <w:divBdr>
            <w:top w:val="none" w:sz="0" w:space="0" w:color="auto"/>
            <w:left w:val="none" w:sz="0" w:space="0" w:color="auto"/>
            <w:bottom w:val="none" w:sz="0" w:space="0" w:color="auto"/>
            <w:right w:val="none" w:sz="0" w:space="0" w:color="auto"/>
          </w:divBdr>
        </w:div>
        <w:div w:id="2123841883">
          <w:marLeft w:val="0"/>
          <w:marRight w:val="0"/>
          <w:marTop w:val="0"/>
          <w:marBottom w:val="0"/>
          <w:divBdr>
            <w:top w:val="none" w:sz="0" w:space="0" w:color="auto"/>
            <w:left w:val="none" w:sz="0" w:space="0" w:color="auto"/>
            <w:bottom w:val="none" w:sz="0" w:space="0" w:color="auto"/>
            <w:right w:val="none" w:sz="0" w:space="0" w:color="auto"/>
          </w:divBdr>
        </w:div>
        <w:div w:id="1655716012">
          <w:marLeft w:val="0"/>
          <w:marRight w:val="0"/>
          <w:marTop w:val="0"/>
          <w:marBottom w:val="0"/>
          <w:divBdr>
            <w:top w:val="none" w:sz="0" w:space="0" w:color="auto"/>
            <w:left w:val="none" w:sz="0" w:space="0" w:color="auto"/>
            <w:bottom w:val="none" w:sz="0" w:space="0" w:color="auto"/>
            <w:right w:val="none" w:sz="0" w:space="0" w:color="auto"/>
          </w:divBdr>
        </w:div>
        <w:div w:id="1014528804">
          <w:marLeft w:val="0"/>
          <w:marRight w:val="0"/>
          <w:marTop w:val="0"/>
          <w:marBottom w:val="0"/>
          <w:divBdr>
            <w:top w:val="none" w:sz="0" w:space="0" w:color="auto"/>
            <w:left w:val="none" w:sz="0" w:space="0" w:color="auto"/>
            <w:bottom w:val="none" w:sz="0" w:space="0" w:color="auto"/>
            <w:right w:val="none" w:sz="0" w:space="0" w:color="auto"/>
          </w:divBdr>
        </w:div>
        <w:div w:id="1137065547">
          <w:marLeft w:val="0"/>
          <w:marRight w:val="0"/>
          <w:marTop w:val="0"/>
          <w:marBottom w:val="0"/>
          <w:divBdr>
            <w:top w:val="none" w:sz="0" w:space="0" w:color="auto"/>
            <w:left w:val="none" w:sz="0" w:space="0" w:color="auto"/>
            <w:bottom w:val="none" w:sz="0" w:space="0" w:color="auto"/>
            <w:right w:val="none" w:sz="0" w:space="0" w:color="auto"/>
          </w:divBdr>
        </w:div>
        <w:div w:id="1758402185">
          <w:marLeft w:val="0"/>
          <w:marRight w:val="0"/>
          <w:marTop w:val="0"/>
          <w:marBottom w:val="0"/>
          <w:divBdr>
            <w:top w:val="none" w:sz="0" w:space="0" w:color="auto"/>
            <w:left w:val="none" w:sz="0" w:space="0" w:color="auto"/>
            <w:bottom w:val="none" w:sz="0" w:space="0" w:color="auto"/>
            <w:right w:val="none" w:sz="0" w:space="0" w:color="auto"/>
          </w:divBdr>
        </w:div>
        <w:div w:id="551962458">
          <w:marLeft w:val="0"/>
          <w:marRight w:val="0"/>
          <w:marTop w:val="0"/>
          <w:marBottom w:val="0"/>
          <w:divBdr>
            <w:top w:val="none" w:sz="0" w:space="0" w:color="auto"/>
            <w:left w:val="none" w:sz="0" w:space="0" w:color="auto"/>
            <w:bottom w:val="none" w:sz="0" w:space="0" w:color="auto"/>
            <w:right w:val="none" w:sz="0" w:space="0" w:color="auto"/>
          </w:divBdr>
        </w:div>
        <w:div w:id="1678917626">
          <w:marLeft w:val="0"/>
          <w:marRight w:val="0"/>
          <w:marTop w:val="0"/>
          <w:marBottom w:val="0"/>
          <w:divBdr>
            <w:top w:val="none" w:sz="0" w:space="0" w:color="auto"/>
            <w:left w:val="none" w:sz="0" w:space="0" w:color="auto"/>
            <w:bottom w:val="none" w:sz="0" w:space="0" w:color="auto"/>
            <w:right w:val="none" w:sz="0" w:space="0" w:color="auto"/>
          </w:divBdr>
        </w:div>
        <w:div w:id="1805195280">
          <w:marLeft w:val="0"/>
          <w:marRight w:val="0"/>
          <w:marTop w:val="0"/>
          <w:marBottom w:val="0"/>
          <w:divBdr>
            <w:top w:val="none" w:sz="0" w:space="0" w:color="auto"/>
            <w:left w:val="none" w:sz="0" w:space="0" w:color="auto"/>
            <w:bottom w:val="none" w:sz="0" w:space="0" w:color="auto"/>
            <w:right w:val="none" w:sz="0" w:space="0" w:color="auto"/>
          </w:divBdr>
        </w:div>
        <w:div w:id="517618519">
          <w:marLeft w:val="0"/>
          <w:marRight w:val="0"/>
          <w:marTop w:val="0"/>
          <w:marBottom w:val="0"/>
          <w:divBdr>
            <w:top w:val="none" w:sz="0" w:space="0" w:color="auto"/>
            <w:left w:val="none" w:sz="0" w:space="0" w:color="auto"/>
            <w:bottom w:val="none" w:sz="0" w:space="0" w:color="auto"/>
            <w:right w:val="none" w:sz="0" w:space="0" w:color="auto"/>
          </w:divBdr>
        </w:div>
        <w:div w:id="546375040">
          <w:marLeft w:val="0"/>
          <w:marRight w:val="0"/>
          <w:marTop w:val="0"/>
          <w:marBottom w:val="0"/>
          <w:divBdr>
            <w:top w:val="none" w:sz="0" w:space="0" w:color="auto"/>
            <w:left w:val="none" w:sz="0" w:space="0" w:color="auto"/>
            <w:bottom w:val="none" w:sz="0" w:space="0" w:color="auto"/>
            <w:right w:val="none" w:sz="0" w:space="0" w:color="auto"/>
          </w:divBdr>
        </w:div>
        <w:div w:id="2102949500">
          <w:marLeft w:val="0"/>
          <w:marRight w:val="0"/>
          <w:marTop w:val="0"/>
          <w:marBottom w:val="0"/>
          <w:divBdr>
            <w:top w:val="none" w:sz="0" w:space="0" w:color="auto"/>
            <w:left w:val="none" w:sz="0" w:space="0" w:color="auto"/>
            <w:bottom w:val="none" w:sz="0" w:space="0" w:color="auto"/>
            <w:right w:val="none" w:sz="0" w:space="0" w:color="auto"/>
          </w:divBdr>
        </w:div>
        <w:div w:id="487206272">
          <w:marLeft w:val="0"/>
          <w:marRight w:val="0"/>
          <w:marTop w:val="0"/>
          <w:marBottom w:val="0"/>
          <w:divBdr>
            <w:top w:val="none" w:sz="0" w:space="0" w:color="auto"/>
            <w:left w:val="none" w:sz="0" w:space="0" w:color="auto"/>
            <w:bottom w:val="none" w:sz="0" w:space="0" w:color="auto"/>
            <w:right w:val="none" w:sz="0" w:space="0" w:color="auto"/>
          </w:divBdr>
        </w:div>
        <w:div w:id="733704406">
          <w:marLeft w:val="0"/>
          <w:marRight w:val="0"/>
          <w:marTop w:val="0"/>
          <w:marBottom w:val="0"/>
          <w:divBdr>
            <w:top w:val="none" w:sz="0" w:space="0" w:color="auto"/>
            <w:left w:val="none" w:sz="0" w:space="0" w:color="auto"/>
            <w:bottom w:val="none" w:sz="0" w:space="0" w:color="auto"/>
            <w:right w:val="none" w:sz="0" w:space="0" w:color="auto"/>
          </w:divBdr>
        </w:div>
        <w:div w:id="1846944155">
          <w:marLeft w:val="0"/>
          <w:marRight w:val="0"/>
          <w:marTop w:val="0"/>
          <w:marBottom w:val="0"/>
          <w:divBdr>
            <w:top w:val="none" w:sz="0" w:space="0" w:color="auto"/>
            <w:left w:val="none" w:sz="0" w:space="0" w:color="auto"/>
            <w:bottom w:val="none" w:sz="0" w:space="0" w:color="auto"/>
            <w:right w:val="none" w:sz="0" w:space="0" w:color="auto"/>
          </w:divBdr>
        </w:div>
        <w:div w:id="1009718841">
          <w:marLeft w:val="0"/>
          <w:marRight w:val="0"/>
          <w:marTop w:val="0"/>
          <w:marBottom w:val="0"/>
          <w:divBdr>
            <w:top w:val="none" w:sz="0" w:space="0" w:color="auto"/>
            <w:left w:val="none" w:sz="0" w:space="0" w:color="auto"/>
            <w:bottom w:val="none" w:sz="0" w:space="0" w:color="auto"/>
            <w:right w:val="none" w:sz="0" w:space="0" w:color="auto"/>
          </w:divBdr>
        </w:div>
        <w:div w:id="576865867">
          <w:marLeft w:val="0"/>
          <w:marRight w:val="0"/>
          <w:marTop w:val="0"/>
          <w:marBottom w:val="0"/>
          <w:divBdr>
            <w:top w:val="none" w:sz="0" w:space="0" w:color="auto"/>
            <w:left w:val="none" w:sz="0" w:space="0" w:color="auto"/>
            <w:bottom w:val="none" w:sz="0" w:space="0" w:color="auto"/>
            <w:right w:val="none" w:sz="0" w:space="0" w:color="auto"/>
          </w:divBdr>
        </w:div>
        <w:div w:id="1114791875">
          <w:marLeft w:val="0"/>
          <w:marRight w:val="0"/>
          <w:marTop w:val="0"/>
          <w:marBottom w:val="0"/>
          <w:divBdr>
            <w:top w:val="none" w:sz="0" w:space="0" w:color="auto"/>
            <w:left w:val="none" w:sz="0" w:space="0" w:color="auto"/>
            <w:bottom w:val="none" w:sz="0" w:space="0" w:color="auto"/>
            <w:right w:val="none" w:sz="0" w:space="0" w:color="auto"/>
          </w:divBdr>
        </w:div>
        <w:div w:id="1487555884">
          <w:marLeft w:val="0"/>
          <w:marRight w:val="0"/>
          <w:marTop w:val="0"/>
          <w:marBottom w:val="0"/>
          <w:divBdr>
            <w:top w:val="none" w:sz="0" w:space="0" w:color="auto"/>
            <w:left w:val="none" w:sz="0" w:space="0" w:color="auto"/>
            <w:bottom w:val="none" w:sz="0" w:space="0" w:color="auto"/>
            <w:right w:val="none" w:sz="0" w:space="0" w:color="auto"/>
          </w:divBdr>
        </w:div>
        <w:div w:id="652029320">
          <w:marLeft w:val="0"/>
          <w:marRight w:val="0"/>
          <w:marTop w:val="0"/>
          <w:marBottom w:val="0"/>
          <w:divBdr>
            <w:top w:val="none" w:sz="0" w:space="0" w:color="auto"/>
            <w:left w:val="none" w:sz="0" w:space="0" w:color="auto"/>
            <w:bottom w:val="none" w:sz="0" w:space="0" w:color="auto"/>
            <w:right w:val="none" w:sz="0" w:space="0" w:color="auto"/>
          </w:divBdr>
        </w:div>
        <w:div w:id="1184199974">
          <w:marLeft w:val="0"/>
          <w:marRight w:val="0"/>
          <w:marTop w:val="0"/>
          <w:marBottom w:val="0"/>
          <w:divBdr>
            <w:top w:val="none" w:sz="0" w:space="0" w:color="auto"/>
            <w:left w:val="none" w:sz="0" w:space="0" w:color="auto"/>
            <w:bottom w:val="none" w:sz="0" w:space="0" w:color="auto"/>
            <w:right w:val="none" w:sz="0" w:space="0" w:color="auto"/>
          </w:divBdr>
        </w:div>
        <w:div w:id="1547255107">
          <w:marLeft w:val="0"/>
          <w:marRight w:val="0"/>
          <w:marTop w:val="0"/>
          <w:marBottom w:val="0"/>
          <w:divBdr>
            <w:top w:val="none" w:sz="0" w:space="0" w:color="auto"/>
            <w:left w:val="none" w:sz="0" w:space="0" w:color="auto"/>
            <w:bottom w:val="none" w:sz="0" w:space="0" w:color="auto"/>
            <w:right w:val="none" w:sz="0" w:space="0" w:color="auto"/>
          </w:divBdr>
        </w:div>
        <w:div w:id="1601597640">
          <w:marLeft w:val="0"/>
          <w:marRight w:val="0"/>
          <w:marTop w:val="0"/>
          <w:marBottom w:val="0"/>
          <w:divBdr>
            <w:top w:val="none" w:sz="0" w:space="0" w:color="auto"/>
            <w:left w:val="none" w:sz="0" w:space="0" w:color="auto"/>
            <w:bottom w:val="none" w:sz="0" w:space="0" w:color="auto"/>
            <w:right w:val="none" w:sz="0" w:space="0" w:color="auto"/>
          </w:divBdr>
        </w:div>
        <w:div w:id="1473601174">
          <w:marLeft w:val="0"/>
          <w:marRight w:val="0"/>
          <w:marTop w:val="0"/>
          <w:marBottom w:val="0"/>
          <w:divBdr>
            <w:top w:val="none" w:sz="0" w:space="0" w:color="auto"/>
            <w:left w:val="none" w:sz="0" w:space="0" w:color="auto"/>
            <w:bottom w:val="none" w:sz="0" w:space="0" w:color="auto"/>
            <w:right w:val="none" w:sz="0" w:space="0" w:color="auto"/>
          </w:divBdr>
        </w:div>
        <w:div w:id="1261833597">
          <w:marLeft w:val="0"/>
          <w:marRight w:val="0"/>
          <w:marTop w:val="0"/>
          <w:marBottom w:val="0"/>
          <w:divBdr>
            <w:top w:val="none" w:sz="0" w:space="0" w:color="auto"/>
            <w:left w:val="none" w:sz="0" w:space="0" w:color="auto"/>
            <w:bottom w:val="none" w:sz="0" w:space="0" w:color="auto"/>
            <w:right w:val="none" w:sz="0" w:space="0" w:color="auto"/>
          </w:divBdr>
        </w:div>
        <w:div w:id="271596250">
          <w:marLeft w:val="0"/>
          <w:marRight w:val="0"/>
          <w:marTop w:val="0"/>
          <w:marBottom w:val="0"/>
          <w:divBdr>
            <w:top w:val="none" w:sz="0" w:space="0" w:color="auto"/>
            <w:left w:val="none" w:sz="0" w:space="0" w:color="auto"/>
            <w:bottom w:val="none" w:sz="0" w:space="0" w:color="auto"/>
            <w:right w:val="none" w:sz="0" w:space="0" w:color="auto"/>
          </w:divBdr>
        </w:div>
        <w:div w:id="1214535903">
          <w:marLeft w:val="0"/>
          <w:marRight w:val="0"/>
          <w:marTop w:val="0"/>
          <w:marBottom w:val="0"/>
          <w:divBdr>
            <w:top w:val="none" w:sz="0" w:space="0" w:color="auto"/>
            <w:left w:val="none" w:sz="0" w:space="0" w:color="auto"/>
            <w:bottom w:val="none" w:sz="0" w:space="0" w:color="auto"/>
            <w:right w:val="none" w:sz="0" w:space="0" w:color="auto"/>
          </w:divBdr>
        </w:div>
        <w:div w:id="228730639">
          <w:marLeft w:val="0"/>
          <w:marRight w:val="0"/>
          <w:marTop w:val="0"/>
          <w:marBottom w:val="0"/>
          <w:divBdr>
            <w:top w:val="none" w:sz="0" w:space="0" w:color="auto"/>
            <w:left w:val="none" w:sz="0" w:space="0" w:color="auto"/>
            <w:bottom w:val="none" w:sz="0" w:space="0" w:color="auto"/>
            <w:right w:val="none" w:sz="0" w:space="0" w:color="auto"/>
          </w:divBdr>
        </w:div>
        <w:div w:id="171838334">
          <w:marLeft w:val="0"/>
          <w:marRight w:val="0"/>
          <w:marTop w:val="0"/>
          <w:marBottom w:val="0"/>
          <w:divBdr>
            <w:top w:val="none" w:sz="0" w:space="0" w:color="auto"/>
            <w:left w:val="none" w:sz="0" w:space="0" w:color="auto"/>
            <w:bottom w:val="none" w:sz="0" w:space="0" w:color="auto"/>
            <w:right w:val="none" w:sz="0" w:space="0" w:color="auto"/>
          </w:divBdr>
        </w:div>
        <w:div w:id="1886409988">
          <w:marLeft w:val="0"/>
          <w:marRight w:val="0"/>
          <w:marTop w:val="0"/>
          <w:marBottom w:val="0"/>
          <w:divBdr>
            <w:top w:val="none" w:sz="0" w:space="0" w:color="auto"/>
            <w:left w:val="none" w:sz="0" w:space="0" w:color="auto"/>
            <w:bottom w:val="none" w:sz="0" w:space="0" w:color="auto"/>
            <w:right w:val="none" w:sz="0" w:space="0" w:color="auto"/>
          </w:divBdr>
        </w:div>
        <w:div w:id="571426150">
          <w:marLeft w:val="0"/>
          <w:marRight w:val="0"/>
          <w:marTop w:val="0"/>
          <w:marBottom w:val="0"/>
          <w:divBdr>
            <w:top w:val="none" w:sz="0" w:space="0" w:color="auto"/>
            <w:left w:val="none" w:sz="0" w:space="0" w:color="auto"/>
            <w:bottom w:val="none" w:sz="0" w:space="0" w:color="auto"/>
            <w:right w:val="none" w:sz="0" w:space="0" w:color="auto"/>
          </w:divBdr>
        </w:div>
        <w:div w:id="141315491">
          <w:marLeft w:val="0"/>
          <w:marRight w:val="0"/>
          <w:marTop w:val="0"/>
          <w:marBottom w:val="0"/>
          <w:divBdr>
            <w:top w:val="none" w:sz="0" w:space="0" w:color="auto"/>
            <w:left w:val="none" w:sz="0" w:space="0" w:color="auto"/>
            <w:bottom w:val="none" w:sz="0" w:space="0" w:color="auto"/>
            <w:right w:val="none" w:sz="0" w:space="0" w:color="auto"/>
          </w:divBdr>
        </w:div>
        <w:div w:id="76247988">
          <w:marLeft w:val="0"/>
          <w:marRight w:val="0"/>
          <w:marTop w:val="0"/>
          <w:marBottom w:val="0"/>
          <w:divBdr>
            <w:top w:val="none" w:sz="0" w:space="0" w:color="auto"/>
            <w:left w:val="none" w:sz="0" w:space="0" w:color="auto"/>
            <w:bottom w:val="none" w:sz="0" w:space="0" w:color="auto"/>
            <w:right w:val="none" w:sz="0" w:space="0" w:color="auto"/>
          </w:divBdr>
        </w:div>
        <w:div w:id="1711612964">
          <w:marLeft w:val="0"/>
          <w:marRight w:val="0"/>
          <w:marTop w:val="0"/>
          <w:marBottom w:val="0"/>
          <w:divBdr>
            <w:top w:val="none" w:sz="0" w:space="0" w:color="auto"/>
            <w:left w:val="none" w:sz="0" w:space="0" w:color="auto"/>
            <w:bottom w:val="none" w:sz="0" w:space="0" w:color="auto"/>
            <w:right w:val="none" w:sz="0" w:space="0" w:color="auto"/>
          </w:divBdr>
        </w:div>
        <w:div w:id="467091309">
          <w:marLeft w:val="0"/>
          <w:marRight w:val="0"/>
          <w:marTop w:val="0"/>
          <w:marBottom w:val="0"/>
          <w:divBdr>
            <w:top w:val="none" w:sz="0" w:space="0" w:color="auto"/>
            <w:left w:val="none" w:sz="0" w:space="0" w:color="auto"/>
            <w:bottom w:val="none" w:sz="0" w:space="0" w:color="auto"/>
            <w:right w:val="none" w:sz="0" w:space="0" w:color="auto"/>
          </w:divBdr>
        </w:div>
        <w:div w:id="1117795680">
          <w:marLeft w:val="0"/>
          <w:marRight w:val="0"/>
          <w:marTop w:val="0"/>
          <w:marBottom w:val="0"/>
          <w:divBdr>
            <w:top w:val="none" w:sz="0" w:space="0" w:color="auto"/>
            <w:left w:val="none" w:sz="0" w:space="0" w:color="auto"/>
            <w:bottom w:val="none" w:sz="0" w:space="0" w:color="auto"/>
            <w:right w:val="none" w:sz="0" w:space="0" w:color="auto"/>
          </w:divBdr>
        </w:div>
        <w:div w:id="995760773">
          <w:marLeft w:val="0"/>
          <w:marRight w:val="0"/>
          <w:marTop w:val="0"/>
          <w:marBottom w:val="0"/>
          <w:divBdr>
            <w:top w:val="none" w:sz="0" w:space="0" w:color="auto"/>
            <w:left w:val="none" w:sz="0" w:space="0" w:color="auto"/>
            <w:bottom w:val="none" w:sz="0" w:space="0" w:color="auto"/>
            <w:right w:val="none" w:sz="0" w:space="0" w:color="auto"/>
          </w:divBdr>
        </w:div>
        <w:div w:id="1994992052">
          <w:marLeft w:val="0"/>
          <w:marRight w:val="0"/>
          <w:marTop w:val="0"/>
          <w:marBottom w:val="0"/>
          <w:divBdr>
            <w:top w:val="none" w:sz="0" w:space="0" w:color="auto"/>
            <w:left w:val="none" w:sz="0" w:space="0" w:color="auto"/>
            <w:bottom w:val="none" w:sz="0" w:space="0" w:color="auto"/>
            <w:right w:val="none" w:sz="0" w:space="0" w:color="auto"/>
          </w:divBdr>
        </w:div>
        <w:div w:id="1682733575">
          <w:marLeft w:val="0"/>
          <w:marRight w:val="0"/>
          <w:marTop w:val="0"/>
          <w:marBottom w:val="0"/>
          <w:divBdr>
            <w:top w:val="none" w:sz="0" w:space="0" w:color="auto"/>
            <w:left w:val="none" w:sz="0" w:space="0" w:color="auto"/>
            <w:bottom w:val="none" w:sz="0" w:space="0" w:color="auto"/>
            <w:right w:val="none" w:sz="0" w:space="0" w:color="auto"/>
          </w:divBdr>
        </w:div>
        <w:div w:id="474488447">
          <w:marLeft w:val="0"/>
          <w:marRight w:val="0"/>
          <w:marTop w:val="0"/>
          <w:marBottom w:val="0"/>
          <w:divBdr>
            <w:top w:val="none" w:sz="0" w:space="0" w:color="auto"/>
            <w:left w:val="none" w:sz="0" w:space="0" w:color="auto"/>
            <w:bottom w:val="none" w:sz="0" w:space="0" w:color="auto"/>
            <w:right w:val="none" w:sz="0" w:space="0" w:color="auto"/>
          </w:divBdr>
        </w:div>
        <w:div w:id="267935083">
          <w:marLeft w:val="0"/>
          <w:marRight w:val="0"/>
          <w:marTop w:val="0"/>
          <w:marBottom w:val="0"/>
          <w:divBdr>
            <w:top w:val="none" w:sz="0" w:space="0" w:color="auto"/>
            <w:left w:val="none" w:sz="0" w:space="0" w:color="auto"/>
            <w:bottom w:val="none" w:sz="0" w:space="0" w:color="auto"/>
            <w:right w:val="none" w:sz="0" w:space="0" w:color="auto"/>
          </w:divBdr>
        </w:div>
        <w:div w:id="1655597536">
          <w:marLeft w:val="0"/>
          <w:marRight w:val="0"/>
          <w:marTop w:val="0"/>
          <w:marBottom w:val="0"/>
          <w:divBdr>
            <w:top w:val="none" w:sz="0" w:space="0" w:color="auto"/>
            <w:left w:val="none" w:sz="0" w:space="0" w:color="auto"/>
            <w:bottom w:val="none" w:sz="0" w:space="0" w:color="auto"/>
            <w:right w:val="none" w:sz="0" w:space="0" w:color="auto"/>
          </w:divBdr>
        </w:div>
        <w:div w:id="1710495287">
          <w:marLeft w:val="0"/>
          <w:marRight w:val="0"/>
          <w:marTop w:val="0"/>
          <w:marBottom w:val="0"/>
          <w:divBdr>
            <w:top w:val="none" w:sz="0" w:space="0" w:color="auto"/>
            <w:left w:val="none" w:sz="0" w:space="0" w:color="auto"/>
            <w:bottom w:val="none" w:sz="0" w:space="0" w:color="auto"/>
            <w:right w:val="none" w:sz="0" w:space="0" w:color="auto"/>
          </w:divBdr>
        </w:div>
        <w:div w:id="1166942066">
          <w:marLeft w:val="0"/>
          <w:marRight w:val="0"/>
          <w:marTop w:val="0"/>
          <w:marBottom w:val="0"/>
          <w:divBdr>
            <w:top w:val="none" w:sz="0" w:space="0" w:color="auto"/>
            <w:left w:val="none" w:sz="0" w:space="0" w:color="auto"/>
            <w:bottom w:val="none" w:sz="0" w:space="0" w:color="auto"/>
            <w:right w:val="none" w:sz="0" w:space="0" w:color="auto"/>
          </w:divBdr>
        </w:div>
        <w:div w:id="2014263854">
          <w:marLeft w:val="0"/>
          <w:marRight w:val="0"/>
          <w:marTop w:val="0"/>
          <w:marBottom w:val="0"/>
          <w:divBdr>
            <w:top w:val="none" w:sz="0" w:space="0" w:color="auto"/>
            <w:left w:val="none" w:sz="0" w:space="0" w:color="auto"/>
            <w:bottom w:val="none" w:sz="0" w:space="0" w:color="auto"/>
            <w:right w:val="none" w:sz="0" w:space="0" w:color="auto"/>
          </w:divBdr>
        </w:div>
        <w:div w:id="132255594">
          <w:marLeft w:val="0"/>
          <w:marRight w:val="0"/>
          <w:marTop w:val="0"/>
          <w:marBottom w:val="0"/>
          <w:divBdr>
            <w:top w:val="none" w:sz="0" w:space="0" w:color="auto"/>
            <w:left w:val="none" w:sz="0" w:space="0" w:color="auto"/>
            <w:bottom w:val="none" w:sz="0" w:space="0" w:color="auto"/>
            <w:right w:val="none" w:sz="0" w:space="0" w:color="auto"/>
          </w:divBdr>
        </w:div>
        <w:div w:id="1822961409">
          <w:marLeft w:val="0"/>
          <w:marRight w:val="0"/>
          <w:marTop w:val="0"/>
          <w:marBottom w:val="0"/>
          <w:divBdr>
            <w:top w:val="none" w:sz="0" w:space="0" w:color="auto"/>
            <w:left w:val="none" w:sz="0" w:space="0" w:color="auto"/>
            <w:bottom w:val="none" w:sz="0" w:space="0" w:color="auto"/>
            <w:right w:val="none" w:sz="0" w:space="0" w:color="auto"/>
          </w:divBdr>
        </w:div>
        <w:div w:id="1062951092">
          <w:marLeft w:val="0"/>
          <w:marRight w:val="0"/>
          <w:marTop w:val="0"/>
          <w:marBottom w:val="0"/>
          <w:divBdr>
            <w:top w:val="none" w:sz="0" w:space="0" w:color="auto"/>
            <w:left w:val="none" w:sz="0" w:space="0" w:color="auto"/>
            <w:bottom w:val="none" w:sz="0" w:space="0" w:color="auto"/>
            <w:right w:val="none" w:sz="0" w:space="0" w:color="auto"/>
          </w:divBdr>
        </w:div>
        <w:div w:id="178088117">
          <w:marLeft w:val="0"/>
          <w:marRight w:val="0"/>
          <w:marTop w:val="0"/>
          <w:marBottom w:val="0"/>
          <w:divBdr>
            <w:top w:val="none" w:sz="0" w:space="0" w:color="auto"/>
            <w:left w:val="none" w:sz="0" w:space="0" w:color="auto"/>
            <w:bottom w:val="none" w:sz="0" w:space="0" w:color="auto"/>
            <w:right w:val="none" w:sz="0" w:space="0" w:color="auto"/>
          </w:divBdr>
        </w:div>
        <w:div w:id="356589100">
          <w:marLeft w:val="0"/>
          <w:marRight w:val="0"/>
          <w:marTop w:val="0"/>
          <w:marBottom w:val="0"/>
          <w:divBdr>
            <w:top w:val="none" w:sz="0" w:space="0" w:color="auto"/>
            <w:left w:val="none" w:sz="0" w:space="0" w:color="auto"/>
            <w:bottom w:val="none" w:sz="0" w:space="0" w:color="auto"/>
            <w:right w:val="none" w:sz="0" w:space="0" w:color="auto"/>
          </w:divBdr>
        </w:div>
        <w:div w:id="159078831">
          <w:marLeft w:val="0"/>
          <w:marRight w:val="0"/>
          <w:marTop w:val="0"/>
          <w:marBottom w:val="0"/>
          <w:divBdr>
            <w:top w:val="none" w:sz="0" w:space="0" w:color="auto"/>
            <w:left w:val="none" w:sz="0" w:space="0" w:color="auto"/>
            <w:bottom w:val="none" w:sz="0" w:space="0" w:color="auto"/>
            <w:right w:val="none" w:sz="0" w:space="0" w:color="auto"/>
          </w:divBdr>
        </w:div>
        <w:div w:id="880825651">
          <w:marLeft w:val="0"/>
          <w:marRight w:val="0"/>
          <w:marTop w:val="0"/>
          <w:marBottom w:val="0"/>
          <w:divBdr>
            <w:top w:val="none" w:sz="0" w:space="0" w:color="auto"/>
            <w:left w:val="none" w:sz="0" w:space="0" w:color="auto"/>
            <w:bottom w:val="none" w:sz="0" w:space="0" w:color="auto"/>
            <w:right w:val="none" w:sz="0" w:space="0" w:color="auto"/>
          </w:divBdr>
        </w:div>
        <w:div w:id="970019307">
          <w:marLeft w:val="0"/>
          <w:marRight w:val="0"/>
          <w:marTop w:val="0"/>
          <w:marBottom w:val="0"/>
          <w:divBdr>
            <w:top w:val="none" w:sz="0" w:space="0" w:color="auto"/>
            <w:left w:val="none" w:sz="0" w:space="0" w:color="auto"/>
            <w:bottom w:val="none" w:sz="0" w:space="0" w:color="auto"/>
            <w:right w:val="none" w:sz="0" w:space="0" w:color="auto"/>
          </w:divBdr>
        </w:div>
        <w:div w:id="1418090029">
          <w:marLeft w:val="0"/>
          <w:marRight w:val="0"/>
          <w:marTop w:val="0"/>
          <w:marBottom w:val="0"/>
          <w:divBdr>
            <w:top w:val="none" w:sz="0" w:space="0" w:color="auto"/>
            <w:left w:val="none" w:sz="0" w:space="0" w:color="auto"/>
            <w:bottom w:val="none" w:sz="0" w:space="0" w:color="auto"/>
            <w:right w:val="none" w:sz="0" w:space="0" w:color="auto"/>
          </w:divBdr>
        </w:div>
        <w:div w:id="222984441">
          <w:marLeft w:val="0"/>
          <w:marRight w:val="0"/>
          <w:marTop w:val="0"/>
          <w:marBottom w:val="0"/>
          <w:divBdr>
            <w:top w:val="none" w:sz="0" w:space="0" w:color="auto"/>
            <w:left w:val="none" w:sz="0" w:space="0" w:color="auto"/>
            <w:bottom w:val="none" w:sz="0" w:space="0" w:color="auto"/>
            <w:right w:val="none" w:sz="0" w:space="0" w:color="auto"/>
          </w:divBdr>
        </w:div>
        <w:div w:id="127817308">
          <w:marLeft w:val="0"/>
          <w:marRight w:val="0"/>
          <w:marTop w:val="0"/>
          <w:marBottom w:val="0"/>
          <w:divBdr>
            <w:top w:val="none" w:sz="0" w:space="0" w:color="auto"/>
            <w:left w:val="none" w:sz="0" w:space="0" w:color="auto"/>
            <w:bottom w:val="none" w:sz="0" w:space="0" w:color="auto"/>
            <w:right w:val="none" w:sz="0" w:space="0" w:color="auto"/>
          </w:divBdr>
        </w:div>
        <w:div w:id="407923481">
          <w:marLeft w:val="0"/>
          <w:marRight w:val="0"/>
          <w:marTop w:val="0"/>
          <w:marBottom w:val="0"/>
          <w:divBdr>
            <w:top w:val="none" w:sz="0" w:space="0" w:color="auto"/>
            <w:left w:val="none" w:sz="0" w:space="0" w:color="auto"/>
            <w:bottom w:val="none" w:sz="0" w:space="0" w:color="auto"/>
            <w:right w:val="none" w:sz="0" w:space="0" w:color="auto"/>
          </w:divBdr>
        </w:div>
        <w:div w:id="854001685">
          <w:marLeft w:val="0"/>
          <w:marRight w:val="0"/>
          <w:marTop w:val="0"/>
          <w:marBottom w:val="0"/>
          <w:divBdr>
            <w:top w:val="none" w:sz="0" w:space="0" w:color="auto"/>
            <w:left w:val="none" w:sz="0" w:space="0" w:color="auto"/>
            <w:bottom w:val="none" w:sz="0" w:space="0" w:color="auto"/>
            <w:right w:val="none" w:sz="0" w:space="0" w:color="auto"/>
          </w:divBdr>
        </w:div>
        <w:div w:id="541357988">
          <w:marLeft w:val="0"/>
          <w:marRight w:val="0"/>
          <w:marTop w:val="0"/>
          <w:marBottom w:val="0"/>
          <w:divBdr>
            <w:top w:val="none" w:sz="0" w:space="0" w:color="auto"/>
            <w:left w:val="none" w:sz="0" w:space="0" w:color="auto"/>
            <w:bottom w:val="none" w:sz="0" w:space="0" w:color="auto"/>
            <w:right w:val="none" w:sz="0" w:space="0" w:color="auto"/>
          </w:divBdr>
        </w:div>
        <w:div w:id="2091923691">
          <w:marLeft w:val="0"/>
          <w:marRight w:val="0"/>
          <w:marTop w:val="0"/>
          <w:marBottom w:val="0"/>
          <w:divBdr>
            <w:top w:val="none" w:sz="0" w:space="0" w:color="auto"/>
            <w:left w:val="none" w:sz="0" w:space="0" w:color="auto"/>
            <w:bottom w:val="none" w:sz="0" w:space="0" w:color="auto"/>
            <w:right w:val="none" w:sz="0" w:space="0" w:color="auto"/>
          </w:divBdr>
        </w:div>
        <w:div w:id="460928697">
          <w:marLeft w:val="0"/>
          <w:marRight w:val="0"/>
          <w:marTop w:val="0"/>
          <w:marBottom w:val="0"/>
          <w:divBdr>
            <w:top w:val="none" w:sz="0" w:space="0" w:color="auto"/>
            <w:left w:val="none" w:sz="0" w:space="0" w:color="auto"/>
            <w:bottom w:val="none" w:sz="0" w:space="0" w:color="auto"/>
            <w:right w:val="none" w:sz="0" w:space="0" w:color="auto"/>
          </w:divBdr>
        </w:div>
        <w:div w:id="1965231752">
          <w:marLeft w:val="0"/>
          <w:marRight w:val="0"/>
          <w:marTop w:val="0"/>
          <w:marBottom w:val="0"/>
          <w:divBdr>
            <w:top w:val="none" w:sz="0" w:space="0" w:color="auto"/>
            <w:left w:val="none" w:sz="0" w:space="0" w:color="auto"/>
            <w:bottom w:val="none" w:sz="0" w:space="0" w:color="auto"/>
            <w:right w:val="none" w:sz="0" w:space="0" w:color="auto"/>
          </w:divBdr>
        </w:div>
        <w:div w:id="293826311">
          <w:marLeft w:val="0"/>
          <w:marRight w:val="0"/>
          <w:marTop w:val="0"/>
          <w:marBottom w:val="0"/>
          <w:divBdr>
            <w:top w:val="none" w:sz="0" w:space="0" w:color="auto"/>
            <w:left w:val="none" w:sz="0" w:space="0" w:color="auto"/>
            <w:bottom w:val="none" w:sz="0" w:space="0" w:color="auto"/>
            <w:right w:val="none" w:sz="0" w:space="0" w:color="auto"/>
          </w:divBdr>
        </w:div>
        <w:div w:id="270552709">
          <w:marLeft w:val="0"/>
          <w:marRight w:val="0"/>
          <w:marTop w:val="0"/>
          <w:marBottom w:val="0"/>
          <w:divBdr>
            <w:top w:val="none" w:sz="0" w:space="0" w:color="auto"/>
            <w:left w:val="none" w:sz="0" w:space="0" w:color="auto"/>
            <w:bottom w:val="none" w:sz="0" w:space="0" w:color="auto"/>
            <w:right w:val="none" w:sz="0" w:space="0" w:color="auto"/>
          </w:divBdr>
        </w:div>
        <w:div w:id="1666981115">
          <w:marLeft w:val="0"/>
          <w:marRight w:val="0"/>
          <w:marTop w:val="0"/>
          <w:marBottom w:val="0"/>
          <w:divBdr>
            <w:top w:val="none" w:sz="0" w:space="0" w:color="auto"/>
            <w:left w:val="none" w:sz="0" w:space="0" w:color="auto"/>
            <w:bottom w:val="none" w:sz="0" w:space="0" w:color="auto"/>
            <w:right w:val="none" w:sz="0" w:space="0" w:color="auto"/>
          </w:divBdr>
        </w:div>
        <w:div w:id="1728871037">
          <w:marLeft w:val="0"/>
          <w:marRight w:val="0"/>
          <w:marTop w:val="0"/>
          <w:marBottom w:val="0"/>
          <w:divBdr>
            <w:top w:val="none" w:sz="0" w:space="0" w:color="auto"/>
            <w:left w:val="none" w:sz="0" w:space="0" w:color="auto"/>
            <w:bottom w:val="none" w:sz="0" w:space="0" w:color="auto"/>
            <w:right w:val="none" w:sz="0" w:space="0" w:color="auto"/>
          </w:divBdr>
        </w:div>
      </w:divsChild>
    </w:div>
    <w:div w:id="908999288">
      <w:bodyDiv w:val="1"/>
      <w:marLeft w:val="0"/>
      <w:marRight w:val="0"/>
      <w:marTop w:val="0"/>
      <w:marBottom w:val="0"/>
      <w:divBdr>
        <w:top w:val="none" w:sz="0" w:space="0" w:color="auto"/>
        <w:left w:val="none" w:sz="0" w:space="0" w:color="auto"/>
        <w:bottom w:val="none" w:sz="0" w:space="0" w:color="auto"/>
        <w:right w:val="none" w:sz="0" w:space="0" w:color="auto"/>
      </w:divBdr>
    </w:div>
    <w:div w:id="954216588">
      <w:bodyDiv w:val="1"/>
      <w:marLeft w:val="0"/>
      <w:marRight w:val="0"/>
      <w:marTop w:val="0"/>
      <w:marBottom w:val="0"/>
      <w:divBdr>
        <w:top w:val="none" w:sz="0" w:space="0" w:color="auto"/>
        <w:left w:val="none" w:sz="0" w:space="0" w:color="auto"/>
        <w:bottom w:val="none" w:sz="0" w:space="0" w:color="auto"/>
        <w:right w:val="none" w:sz="0" w:space="0" w:color="auto"/>
      </w:divBdr>
    </w:div>
    <w:div w:id="1026715150">
      <w:bodyDiv w:val="1"/>
      <w:marLeft w:val="0"/>
      <w:marRight w:val="0"/>
      <w:marTop w:val="0"/>
      <w:marBottom w:val="0"/>
      <w:divBdr>
        <w:top w:val="none" w:sz="0" w:space="0" w:color="auto"/>
        <w:left w:val="none" w:sz="0" w:space="0" w:color="auto"/>
        <w:bottom w:val="none" w:sz="0" w:space="0" w:color="auto"/>
        <w:right w:val="none" w:sz="0" w:space="0" w:color="auto"/>
      </w:divBdr>
      <w:divsChild>
        <w:div w:id="1100367496">
          <w:marLeft w:val="0"/>
          <w:marRight w:val="0"/>
          <w:marTop w:val="0"/>
          <w:marBottom w:val="0"/>
          <w:divBdr>
            <w:top w:val="none" w:sz="0" w:space="0" w:color="auto"/>
            <w:left w:val="none" w:sz="0" w:space="0" w:color="auto"/>
            <w:bottom w:val="none" w:sz="0" w:space="0" w:color="auto"/>
            <w:right w:val="none" w:sz="0" w:space="0" w:color="auto"/>
          </w:divBdr>
        </w:div>
        <w:div w:id="1647735899">
          <w:marLeft w:val="0"/>
          <w:marRight w:val="0"/>
          <w:marTop w:val="0"/>
          <w:marBottom w:val="0"/>
          <w:divBdr>
            <w:top w:val="none" w:sz="0" w:space="0" w:color="auto"/>
            <w:left w:val="none" w:sz="0" w:space="0" w:color="auto"/>
            <w:bottom w:val="none" w:sz="0" w:space="0" w:color="auto"/>
            <w:right w:val="none" w:sz="0" w:space="0" w:color="auto"/>
          </w:divBdr>
        </w:div>
        <w:div w:id="1653753739">
          <w:marLeft w:val="0"/>
          <w:marRight w:val="0"/>
          <w:marTop w:val="0"/>
          <w:marBottom w:val="0"/>
          <w:divBdr>
            <w:top w:val="none" w:sz="0" w:space="0" w:color="auto"/>
            <w:left w:val="none" w:sz="0" w:space="0" w:color="auto"/>
            <w:bottom w:val="none" w:sz="0" w:space="0" w:color="auto"/>
            <w:right w:val="none" w:sz="0" w:space="0" w:color="auto"/>
          </w:divBdr>
        </w:div>
        <w:div w:id="1672365090">
          <w:marLeft w:val="0"/>
          <w:marRight w:val="0"/>
          <w:marTop w:val="0"/>
          <w:marBottom w:val="0"/>
          <w:divBdr>
            <w:top w:val="none" w:sz="0" w:space="0" w:color="auto"/>
            <w:left w:val="none" w:sz="0" w:space="0" w:color="auto"/>
            <w:bottom w:val="none" w:sz="0" w:space="0" w:color="auto"/>
            <w:right w:val="none" w:sz="0" w:space="0" w:color="auto"/>
          </w:divBdr>
        </w:div>
        <w:div w:id="1811360003">
          <w:marLeft w:val="0"/>
          <w:marRight w:val="0"/>
          <w:marTop w:val="0"/>
          <w:marBottom w:val="0"/>
          <w:divBdr>
            <w:top w:val="none" w:sz="0" w:space="0" w:color="auto"/>
            <w:left w:val="none" w:sz="0" w:space="0" w:color="auto"/>
            <w:bottom w:val="none" w:sz="0" w:space="0" w:color="auto"/>
            <w:right w:val="none" w:sz="0" w:space="0" w:color="auto"/>
          </w:divBdr>
        </w:div>
      </w:divsChild>
    </w:div>
    <w:div w:id="1340038476">
      <w:bodyDiv w:val="1"/>
      <w:marLeft w:val="0"/>
      <w:marRight w:val="0"/>
      <w:marTop w:val="0"/>
      <w:marBottom w:val="0"/>
      <w:divBdr>
        <w:top w:val="none" w:sz="0" w:space="0" w:color="auto"/>
        <w:left w:val="none" w:sz="0" w:space="0" w:color="auto"/>
        <w:bottom w:val="none" w:sz="0" w:space="0" w:color="auto"/>
        <w:right w:val="none" w:sz="0" w:space="0" w:color="auto"/>
      </w:divBdr>
    </w:div>
    <w:div w:id="1579050813">
      <w:bodyDiv w:val="1"/>
      <w:marLeft w:val="0"/>
      <w:marRight w:val="0"/>
      <w:marTop w:val="0"/>
      <w:marBottom w:val="0"/>
      <w:divBdr>
        <w:top w:val="none" w:sz="0" w:space="0" w:color="auto"/>
        <w:left w:val="none" w:sz="0" w:space="0" w:color="auto"/>
        <w:bottom w:val="none" w:sz="0" w:space="0" w:color="auto"/>
        <w:right w:val="none" w:sz="0" w:space="0" w:color="auto"/>
      </w:divBdr>
    </w:div>
    <w:div w:id="1730033443">
      <w:bodyDiv w:val="1"/>
      <w:marLeft w:val="0"/>
      <w:marRight w:val="0"/>
      <w:marTop w:val="0"/>
      <w:marBottom w:val="0"/>
      <w:divBdr>
        <w:top w:val="none" w:sz="0" w:space="0" w:color="auto"/>
        <w:left w:val="none" w:sz="0" w:space="0" w:color="auto"/>
        <w:bottom w:val="none" w:sz="0" w:space="0" w:color="auto"/>
        <w:right w:val="none" w:sz="0" w:space="0" w:color="auto"/>
      </w:divBdr>
    </w:div>
    <w:div w:id="1777092578">
      <w:bodyDiv w:val="1"/>
      <w:marLeft w:val="0"/>
      <w:marRight w:val="0"/>
      <w:marTop w:val="0"/>
      <w:marBottom w:val="0"/>
      <w:divBdr>
        <w:top w:val="none" w:sz="0" w:space="0" w:color="auto"/>
        <w:left w:val="none" w:sz="0" w:space="0" w:color="auto"/>
        <w:bottom w:val="none" w:sz="0" w:space="0" w:color="auto"/>
        <w:right w:val="none" w:sz="0" w:space="0" w:color="auto"/>
      </w:divBdr>
      <w:divsChild>
        <w:div w:id="172188088">
          <w:marLeft w:val="0"/>
          <w:marRight w:val="0"/>
          <w:marTop w:val="0"/>
          <w:marBottom w:val="0"/>
          <w:divBdr>
            <w:top w:val="none" w:sz="0" w:space="0" w:color="auto"/>
            <w:left w:val="none" w:sz="0" w:space="0" w:color="auto"/>
            <w:bottom w:val="none" w:sz="0" w:space="0" w:color="auto"/>
            <w:right w:val="none" w:sz="0" w:space="0" w:color="auto"/>
          </w:divBdr>
        </w:div>
        <w:div w:id="431127510">
          <w:marLeft w:val="0"/>
          <w:marRight w:val="0"/>
          <w:marTop w:val="0"/>
          <w:marBottom w:val="0"/>
          <w:divBdr>
            <w:top w:val="none" w:sz="0" w:space="0" w:color="auto"/>
            <w:left w:val="none" w:sz="0" w:space="0" w:color="auto"/>
            <w:bottom w:val="none" w:sz="0" w:space="0" w:color="auto"/>
            <w:right w:val="none" w:sz="0" w:space="0" w:color="auto"/>
          </w:divBdr>
        </w:div>
        <w:div w:id="1037656904">
          <w:marLeft w:val="0"/>
          <w:marRight w:val="0"/>
          <w:marTop w:val="0"/>
          <w:marBottom w:val="0"/>
          <w:divBdr>
            <w:top w:val="none" w:sz="0" w:space="0" w:color="auto"/>
            <w:left w:val="none" w:sz="0" w:space="0" w:color="auto"/>
            <w:bottom w:val="none" w:sz="0" w:space="0" w:color="auto"/>
            <w:right w:val="none" w:sz="0" w:space="0" w:color="auto"/>
          </w:divBdr>
        </w:div>
        <w:div w:id="1409113862">
          <w:marLeft w:val="0"/>
          <w:marRight w:val="0"/>
          <w:marTop w:val="0"/>
          <w:marBottom w:val="0"/>
          <w:divBdr>
            <w:top w:val="none" w:sz="0" w:space="0" w:color="auto"/>
            <w:left w:val="none" w:sz="0" w:space="0" w:color="auto"/>
            <w:bottom w:val="none" w:sz="0" w:space="0" w:color="auto"/>
            <w:right w:val="none" w:sz="0" w:space="0" w:color="auto"/>
          </w:divBdr>
        </w:div>
        <w:div w:id="2122071783">
          <w:marLeft w:val="0"/>
          <w:marRight w:val="0"/>
          <w:marTop w:val="0"/>
          <w:marBottom w:val="0"/>
          <w:divBdr>
            <w:top w:val="none" w:sz="0" w:space="0" w:color="auto"/>
            <w:left w:val="none" w:sz="0" w:space="0" w:color="auto"/>
            <w:bottom w:val="none" w:sz="0" w:space="0" w:color="auto"/>
            <w:right w:val="none" w:sz="0" w:space="0" w:color="auto"/>
          </w:divBdr>
        </w:div>
      </w:divsChild>
    </w:div>
    <w:div w:id="1938751895">
      <w:bodyDiv w:val="1"/>
      <w:marLeft w:val="0"/>
      <w:marRight w:val="0"/>
      <w:marTop w:val="0"/>
      <w:marBottom w:val="0"/>
      <w:divBdr>
        <w:top w:val="none" w:sz="0" w:space="0" w:color="auto"/>
        <w:left w:val="none" w:sz="0" w:space="0" w:color="auto"/>
        <w:bottom w:val="none" w:sz="0" w:space="0" w:color="auto"/>
        <w:right w:val="none" w:sz="0" w:space="0" w:color="auto"/>
      </w:divBdr>
    </w:div>
    <w:div w:id="1997804876">
      <w:bodyDiv w:val="1"/>
      <w:marLeft w:val="0"/>
      <w:marRight w:val="0"/>
      <w:marTop w:val="0"/>
      <w:marBottom w:val="0"/>
      <w:divBdr>
        <w:top w:val="none" w:sz="0" w:space="0" w:color="auto"/>
        <w:left w:val="none" w:sz="0" w:space="0" w:color="auto"/>
        <w:bottom w:val="none" w:sz="0" w:space="0" w:color="auto"/>
        <w:right w:val="none" w:sz="0" w:space="0" w:color="auto"/>
      </w:divBdr>
    </w:div>
    <w:div w:id="2146700811">
      <w:bodyDiv w:val="1"/>
      <w:marLeft w:val="0"/>
      <w:marRight w:val="0"/>
      <w:marTop w:val="0"/>
      <w:marBottom w:val="0"/>
      <w:divBdr>
        <w:top w:val="none" w:sz="0" w:space="0" w:color="auto"/>
        <w:left w:val="none" w:sz="0" w:space="0" w:color="auto"/>
        <w:bottom w:val="none" w:sz="0" w:space="0" w:color="auto"/>
        <w:right w:val="none" w:sz="0" w:space="0" w:color="auto"/>
      </w:divBdr>
      <w:divsChild>
        <w:div w:id="575940237">
          <w:marLeft w:val="0"/>
          <w:marRight w:val="0"/>
          <w:marTop w:val="0"/>
          <w:marBottom w:val="0"/>
          <w:divBdr>
            <w:top w:val="none" w:sz="0" w:space="0" w:color="auto"/>
            <w:left w:val="none" w:sz="0" w:space="0" w:color="auto"/>
            <w:bottom w:val="none" w:sz="0" w:space="0" w:color="auto"/>
            <w:right w:val="none" w:sz="0" w:space="0" w:color="auto"/>
          </w:divBdr>
        </w:div>
        <w:div w:id="1173643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pl.pons.com/t&#322;umaczenie/angielski-polski/of" TargetMode="External"/><Relationship Id="rId2" Type="http://schemas.openxmlformats.org/officeDocument/2006/relationships/hyperlink" Target="https://pl.pons.com/t&#322;umaczenie/angielski-polski/Laboratory" TargetMode="External"/><Relationship Id="rId1" Type="http://schemas.openxmlformats.org/officeDocument/2006/relationships/image" Target="media/image1.jpg"/><Relationship Id="rId5" Type="http://schemas.openxmlformats.org/officeDocument/2006/relationships/hyperlink" Target="https://pl.pons.com/t&#322;umaczenie/angielski-polski/Analysis" TargetMode="External"/><Relationship Id="rId4" Type="http://schemas.openxmlformats.org/officeDocument/2006/relationships/hyperlink" Target="https://pl.pons.com/t&#322;umaczenie/angielski-polski/Physicochemica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3D8726-37EC-4FA7-B380-0CBDCE1A2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1399</Words>
  <Characters>8190</Characters>
  <Application>Microsoft Office Word</Application>
  <DocSecurity>0</DocSecurity>
  <Lines>68</Lines>
  <Paragraphs>19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PROTOKÓŁ PRZYJĘCIA PRÓBEK</vt:lpstr>
      <vt:lpstr>PROTOKÓŁ PRZYJĘCIA PRÓBEK</vt:lpstr>
    </vt:vector>
  </TitlesOfParts>
  <Company>OBIKS</Company>
  <LinksUpToDate>false</LinksUpToDate>
  <CharactersWithSpaces>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PROTOKÓŁ PRZYJĘCIA PRÓBEK</dc:title>
  <dc:subject/>
  <dc:creator>lab012a</dc:creator>
  <cp:keywords/>
  <cp:lastModifiedBy>Wioletta Krawczynska</cp:lastModifiedBy>
  <cp:revision>3</cp:revision>
  <cp:lastPrinted>2026-10-28T12:33:00Z</cp:lastPrinted>
  <dcterms:created xsi:type="dcterms:W3CDTF">2026-10-28T12:33:00Z</dcterms:created>
  <dcterms:modified xsi:type="dcterms:W3CDTF">2026-10-28T12:33:00Z</dcterms:modified>
</cp:coreProperties>
</file>